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45" w:rsidRDefault="008A5E4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0" w:name="block-76776310"/>
      <w:r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482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  <w:proofErr w:type="gramEnd"/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84DD2" w:rsidRPr="002B36C5" w:rsidRDefault="00A84DD2">
      <w:pPr>
        <w:spacing w:after="0" w:line="264" w:lineRule="auto"/>
        <w:ind w:left="120"/>
        <w:rPr>
          <w:lang w:val="ru-RU"/>
        </w:rPr>
      </w:pPr>
    </w:p>
    <w:p w:rsidR="00A84DD2" w:rsidRPr="002B36C5" w:rsidRDefault="0027483E">
      <w:pPr>
        <w:spacing w:after="0" w:line="264" w:lineRule="auto"/>
        <w:ind w:left="120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 </w:t>
      </w:r>
    </w:p>
    <w:p w:rsidR="00A84DD2" w:rsidRPr="002B36C5" w:rsidRDefault="00A84DD2">
      <w:pPr>
        <w:spacing w:after="0" w:line="264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84DD2" w:rsidRPr="002B36C5" w:rsidRDefault="0027483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A84DD2" w:rsidRPr="002B36C5" w:rsidRDefault="0027483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A84DD2" w:rsidRPr="002B36C5" w:rsidRDefault="0027483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рекомендованных для изучения окружающего мира, ‒ </w:t>
      </w:r>
      <w:bookmarkStart w:id="1" w:name="068b5492-f5c6-418c-9f3d-480525df396e"/>
      <w:r w:rsidRPr="002B36C5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1"/>
      <w:r w:rsidRPr="002B36C5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2" w:name="ed7f0363-2dd2-42cc-a712-86adf9036dbf"/>
      <w:r w:rsidRPr="002B36C5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2"/>
      <w:r w:rsidRPr="002B36C5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A84DD2" w:rsidRPr="002B36C5" w:rsidRDefault="00A84DD2">
      <w:pPr>
        <w:rPr>
          <w:lang w:val="ru-RU"/>
        </w:rPr>
        <w:sectPr w:rsidR="00A84DD2" w:rsidRPr="002B36C5">
          <w:pgSz w:w="11906" w:h="16383"/>
          <w:pgMar w:top="1134" w:right="850" w:bottom="1134" w:left="1701" w:header="720" w:footer="720" w:gutter="0"/>
          <w:cols w:space="720"/>
        </w:sectPr>
      </w:pP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bookmarkStart w:id="3" w:name="block-76776313"/>
      <w:bookmarkEnd w:id="0"/>
      <w:r w:rsidRPr="002B36C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84DD2" w:rsidRPr="002B36C5" w:rsidRDefault="00A84DD2">
      <w:pPr>
        <w:spacing w:after="0" w:line="264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Части растения (название, краткая характеристика значения для жизни растения): корень, стебель, лист, цветок, плод, семя.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плану;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в совместной деятельности: договариваться, </w:t>
      </w:r>
      <w:r w:rsidRPr="002B36C5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A84DD2" w:rsidRPr="002B36C5" w:rsidRDefault="00A84DD2">
      <w:pPr>
        <w:spacing w:after="0"/>
        <w:ind w:left="120"/>
        <w:jc w:val="both"/>
        <w:rPr>
          <w:lang w:val="ru-RU"/>
        </w:rPr>
      </w:pP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A84DD2" w:rsidRPr="002B36C5" w:rsidRDefault="00A84DD2">
      <w:pPr>
        <w:spacing w:after="0" w:line="264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деревья, кустарники, травы; приводить примеры (в пределах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);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  <w:proofErr w:type="gramEnd"/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(понятиях), соотносить их с краткой характеристикой: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  <w:proofErr w:type="gramEnd"/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  <w:proofErr w:type="gramEnd"/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) способы их разрешения.</w:t>
      </w:r>
    </w:p>
    <w:p w:rsidR="00A84DD2" w:rsidRPr="002B36C5" w:rsidRDefault="00A84DD2">
      <w:pPr>
        <w:spacing w:after="0" w:line="264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Грибы: строение шляпочных грибов. Грибы съедобные и несъедобные.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читать несложные планы, соотносить условные обозначения с изображёнными объектами;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информационной среде.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  <w:proofErr w:type="gramEnd"/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ироды;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).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A84DD2" w:rsidRPr="002B36C5" w:rsidRDefault="00A84DD2">
      <w:pPr>
        <w:spacing w:after="0"/>
        <w:ind w:left="120"/>
        <w:jc w:val="both"/>
        <w:rPr>
          <w:lang w:val="ru-RU"/>
        </w:rPr>
      </w:pP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История Отечества. «Лента времени» и историческая карта.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Крупнейшие реки и </w:t>
      </w: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A84DD2" w:rsidRPr="002B36C5" w:rsidRDefault="00A84DD2">
      <w:pPr>
        <w:spacing w:after="0" w:line="264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A84DD2" w:rsidRPr="002B36C5" w:rsidRDefault="00A84DD2">
      <w:pPr>
        <w:spacing w:after="0" w:line="264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64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84DD2" w:rsidRPr="002B36C5" w:rsidRDefault="002748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  <w:proofErr w:type="gramEnd"/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).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, устанавливать их причины.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A84DD2" w:rsidRPr="002B36C5" w:rsidRDefault="00A84DD2">
      <w:pPr>
        <w:rPr>
          <w:lang w:val="ru-RU"/>
        </w:rPr>
        <w:sectPr w:rsidR="00A84DD2" w:rsidRPr="002B36C5">
          <w:pgSz w:w="11906" w:h="16383"/>
          <w:pgMar w:top="1134" w:right="850" w:bottom="1134" w:left="1701" w:header="720" w:footer="720" w:gutter="0"/>
          <w:cols w:space="720"/>
        </w:sectPr>
      </w:pP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bookmarkStart w:id="4" w:name="block-76776314"/>
      <w:bookmarkEnd w:id="3"/>
      <w:r w:rsidRPr="002B36C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69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окружающему миру характеризуют готовность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A84DD2" w:rsidRPr="002B36C5" w:rsidRDefault="0027483E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A84DD2" w:rsidRPr="002B36C5" w:rsidRDefault="0027483E">
      <w:pPr>
        <w:spacing w:after="0" w:line="269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B36C5">
        <w:rPr>
          <w:rFonts w:ascii="Times New Roman" w:hAnsi="Times New Roman"/>
          <w:color w:val="000000"/>
          <w:sz w:val="28"/>
          <w:lang w:val="ru-RU"/>
        </w:rPr>
        <w:t>: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A84DD2" w:rsidRPr="002B36C5" w:rsidRDefault="0027483E">
      <w:pPr>
        <w:spacing w:after="0" w:line="269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A84DD2" w:rsidRPr="002B36C5" w:rsidRDefault="0027483E">
      <w:pPr>
        <w:spacing w:after="0" w:line="269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>, графическую, звуковую информацию в соответствии с учебной задачей;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A84DD2" w:rsidRPr="002B36C5" w:rsidRDefault="00A84DD2">
      <w:pPr>
        <w:spacing w:after="0" w:line="252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2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корректировать свои действия при необходимости (с небольшой помощью учителя);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A84DD2" w:rsidRPr="002B36C5" w:rsidRDefault="0027483E">
      <w:pPr>
        <w:spacing w:after="0" w:line="252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A84DD2" w:rsidRPr="002B36C5" w:rsidRDefault="00A84DD2">
      <w:pPr>
        <w:spacing w:after="0" w:line="257" w:lineRule="auto"/>
        <w:ind w:left="120"/>
        <w:jc w:val="both"/>
        <w:rPr>
          <w:lang w:val="ru-RU"/>
        </w:rPr>
      </w:pPr>
    </w:p>
    <w:p w:rsidR="00A84DD2" w:rsidRPr="002B36C5" w:rsidRDefault="0027483E">
      <w:pPr>
        <w:spacing w:after="0" w:line="257" w:lineRule="auto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A84DD2" w:rsidRPr="002B36C5" w:rsidRDefault="00A84DD2">
      <w:pPr>
        <w:spacing w:after="0"/>
        <w:ind w:left="120"/>
        <w:jc w:val="both"/>
        <w:rPr>
          <w:lang w:val="ru-RU"/>
        </w:rPr>
      </w:pPr>
    </w:p>
    <w:p w:rsidR="00A84DD2" w:rsidRPr="002B36C5" w:rsidRDefault="0027483E">
      <w:pPr>
        <w:spacing w:after="0"/>
        <w:ind w:left="120"/>
        <w:jc w:val="both"/>
        <w:rPr>
          <w:lang w:val="ru-RU"/>
        </w:rPr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  <w:proofErr w:type="gramEnd"/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природе;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находить Россию на карте мира, на карте России – Москву, свой регион и его главный город;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внешних признаков;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2B36C5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различать расходы и доходы семейного бюджета;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B36C5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36C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B36C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права и обязанности гражданина Российской Федерации;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называть экологические проблемы и определять пути их решения;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2B36C5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верифицированной</w:t>
      </w:r>
      <w:r w:rsidRPr="002B36C5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A84DD2" w:rsidRPr="002B36C5" w:rsidRDefault="0027483E">
      <w:pPr>
        <w:spacing w:after="0" w:line="257" w:lineRule="auto"/>
        <w:ind w:firstLine="600"/>
        <w:jc w:val="both"/>
        <w:rPr>
          <w:lang w:val="ru-RU"/>
        </w:rPr>
      </w:pPr>
      <w:r w:rsidRPr="002B36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A84DD2" w:rsidRPr="002B36C5" w:rsidRDefault="00A84DD2">
      <w:pPr>
        <w:rPr>
          <w:lang w:val="ru-RU"/>
        </w:rPr>
        <w:sectPr w:rsidR="00A84DD2" w:rsidRPr="002B36C5">
          <w:pgSz w:w="11906" w:h="16383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bookmarkStart w:id="5" w:name="block-76776312"/>
      <w:bookmarkEnd w:id="4"/>
      <w:r w:rsidRPr="002B36C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A84D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A84DD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A84DD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A84DD2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Pr="002B36C5" w:rsidRDefault="0027483E">
      <w:pPr>
        <w:spacing w:after="0"/>
        <w:ind w:left="120"/>
        <w:rPr>
          <w:lang w:val="ru-RU"/>
        </w:rPr>
      </w:pPr>
      <w:bookmarkStart w:id="6" w:name="block-76776316"/>
      <w:bookmarkEnd w:id="5"/>
      <w:r w:rsidRPr="002B36C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A84DD2" w:rsidRDefault="0027483E">
      <w:pPr>
        <w:spacing w:after="0"/>
        <w:ind w:left="120"/>
      </w:pPr>
      <w:r w:rsidRPr="002B36C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животных.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A84DD2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населенный пункт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Неживая и живая природа.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животных. Дикие и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сетью Интернет.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дома.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2B3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2B36C5" w:rsidRDefault="0027483E">
            <w:pPr>
              <w:spacing w:after="0"/>
              <w:ind w:left="135"/>
              <w:rPr>
                <w:lang w:val="ru-RU"/>
              </w:rPr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2B3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A84DD2" w:rsidRPr="008822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Pr="00882227" w:rsidRDefault="0027483E">
      <w:pPr>
        <w:spacing w:after="0"/>
        <w:ind w:left="120"/>
        <w:rPr>
          <w:lang w:val="ru-RU"/>
        </w:rPr>
      </w:pPr>
      <w:bookmarkStart w:id="7" w:name="block-76776315"/>
      <w:bookmarkEnd w:id="6"/>
      <w:r w:rsidRPr="008822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A84DD2" w:rsidRDefault="0027483E">
      <w:pPr>
        <w:spacing w:after="0"/>
        <w:ind w:left="120"/>
      </w:pPr>
      <w:r w:rsidRPr="008822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–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животных.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Москва –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</w:t>
            </w:r>
            <w:proofErr w:type="gramStart"/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 Родной край, его культурные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ематическое повторение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</w:t>
            </w: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ематическое повторение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882227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882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Закаливание. Значение закаливания для укрепления здоровья.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Российская Федерация.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–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человеком,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«Многообразие растений и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84D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4DD2" w:rsidRDefault="00A84D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DD2" w:rsidRDefault="00A84DD2"/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Российской Федерации (общее представление). Конституция Российской Федерации. Президент Российской Федерации.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«История Отечества»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итогам обучения в 4 классе/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A84DD2" w:rsidRPr="008A5E4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сети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="00A84D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="00A84D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A84DD2" w:rsidRPr="00C86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4D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«Оценим свои достижения»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84DD2" w:rsidRDefault="00A84DD2">
            <w:pPr>
              <w:spacing w:after="0"/>
              <w:ind w:left="135"/>
            </w:pPr>
          </w:p>
        </w:tc>
      </w:tr>
      <w:tr w:rsidR="00A84D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135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DD2" w:rsidRDefault="00A84DD2"/>
        </w:tc>
      </w:tr>
    </w:tbl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Default="00A84DD2">
      <w:pPr>
        <w:sectPr w:rsidR="00A84D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4DD2" w:rsidRPr="00C863D4" w:rsidRDefault="0027483E">
      <w:pPr>
        <w:spacing w:before="199" w:after="199" w:line="336" w:lineRule="auto"/>
        <w:ind w:left="120"/>
        <w:rPr>
          <w:lang w:val="ru-RU"/>
        </w:rPr>
      </w:pPr>
      <w:bookmarkStart w:id="8" w:name="block-76776317"/>
      <w:bookmarkEnd w:id="7"/>
      <w:r w:rsidRPr="00C863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</w:t>
      </w:r>
      <w:proofErr w:type="gramStart"/>
      <w:r w:rsidRPr="00C863D4">
        <w:rPr>
          <w:rFonts w:ascii="Times New Roman" w:hAnsi="Times New Roman"/>
          <w:b/>
          <w:color w:val="000000"/>
          <w:sz w:val="28"/>
          <w:lang w:val="ru-RU"/>
        </w:rPr>
        <w:t>ОСНОВНОЙ</w:t>
      </w:r>
      <w:proofErr w:type="gramEnd"/>
      <w:r w:rsidRPr="00C863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A84DD2" w:rsidRDefault="00A84DD2">
      <w:pPr>
        <w:spacing w:after="0"/>
        <w:ind w:left="120"/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272"/>
              <w:rPr>
                <w:lang w:val="ru-RU"/>
              </w:rPr>
            </w:pPr>
            <w:r w:rsidRPr="00C86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84DD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воспроизводить название своего населённого пункта, региона, страны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A84DD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  <w:proofErr w:type="gramEnd"/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ухода за комнатными растениями и домашними животными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A84DD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здорового питания и личной гигиены;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A84DD2" w:rsidRPr="008A5E4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A84DD2" w:rsidRPr="00C863D4" w:rsidRDefault="00A84DD2">
      <w:pPr>
        <w:spacing w:after="0"/>
        <w:ind w:left="120"/>
        <w:rPr>
          <w:lang w:val="ru-RU"/>
        </w:rPr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272"/>
              <w:rPr>
                <w:lang w:val="ru-RU"/>
              </w:rPr>
            </w:pPr>
            <w:r w:rsidRPr="00C86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84DD2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социуме и на природе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A84DD2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внешних признаков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нравственного поведения в природе,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оценивать примеры положительного и негативного отношения к объектам природы</w:t>
            </w:r>
          </w:p>
        </w:tc>
      </w:tr>
      <w:tr w:rsidR="00A84DD2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в школе, режим дня и питания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A84DD2" w:rsidRPr="00C863D4" w:rsidRDefault="00A84DD2">
      <w:pPr>
        <w:spacing w:after="0"/>
        <w:ind w:left="120"/>
        <w:rPr>
          <w:lang w:val="ru-RU"/>
        </w:rPr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272"/>
              <w:rPr>
                <w:lang w:val="ru-RU"/>
              </w:rPr>
            </w:pPr>
            <w:r w:rsidRPr="00C86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84DD2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расходы и доходы семейного бюджета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A84DD2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мира материки, изученные страны мира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A84DD2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A84DD2" w:rsidRPr="008A5E4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 использовать персональные данные в условиях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A84DD2" w:rsidRPr="00C863D4" w:rsidRDefault="00A84DD2">
      <w:pPr>
        <w:spacing w:after="0"/>
        <w:ind w:left="120"/>
        <w:rPr>
          <w:lang w:val="ru-RU"/>
        </w:rPr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/>
              <w:ind w:left="272"/>
              <w:rPr>
                <w:lang w:val="ru-RU"/>
              </w:rPr>
            </w:pPr>
            <w:r w:rsidRPr="00C86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A84DD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знать основные права и обязанности гражданина Российской Федерации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исторической карте места изученных исторических событий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изученных событий на «ленте времени»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A84DD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изученные объекты и явления живой и неживой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 по их описанию, рисункам и фотографиям, различать их в окружающем мире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A84DD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экологические проблемы и определять пути их решения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A84DD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A84DD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A84DD2" w:rsidRPr="008A5E4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A84DD2" w:rsidRPr="00C863D4" w:rsidRDefault="00A84DD2">
      <w:pPr>
        <w:rPr>
          <w:lang w:val="ru-RU"/>
        </w:rPr>
        <w:sectPr w:rsidR="00A84DD2" w:rsidRPr="00C863D4">
          <w:pgSz w:w="11906" w:h="16383"/>
          <w:pgMar w:top="1134" w:right="850" w:bottom="1134" w:left="1701" w:header="720" w:footer="720" w:gutter="0"/>
          <w:cols w:space="720"/>
        </w:sectPr>
      </w:pPr>
    </w:p>
    <w:p w:rsidR="00A84DD2" w:rsidRDefault="0027483E">
      <w:pPr>
        <w:spacing w:before="199" w:after="199"/>
        <w:ind w:left="120"/>
      </w:pPr>
      <w:bookmarkStart w:id="9" w:name="block-7677631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A84DD2" w:rsidRDefault="00A84DD2">
      <w:pPr>
        <w:spacing w:after="0"/>
        <w:ind w:left="120"/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7"/>
        <w:gridCol w:w="8283"/>
      </w:tblGrid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Совместная деятельность с одноклассниками ‒ учёба, игры, отдых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Семья. Моя семья в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‒ наша Родина. Москва ‒ столица России. Символы России (герб, флаг, гимн).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‒ среда обитания человека. Неживая и живая природа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окружения (узнавание,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растения. Дикорастущие и культурные растения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  <w:proofErr w:type="gramEnd"/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растения, правила содержания и ухода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A84DD2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A84DD2" w:rsidRPr="008A5E4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A84DD2" w:rsidRPr="00C863D4" w:rsidRDefault="00A84DD2">
      <w:pPr>
        <w:spacing w:after="0"/>
        <w:ind w:left="120"/>
        <w:rPr>
          <w:lang w:val="ru-RU"/>
        </w:rPr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2"/>
        <w:gridCol w:w="8348"/>
      </w:tblGrid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‒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природы: наблюдения, опыты, измерения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растений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животных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A84DD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12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A84DD2" w:rsidRPr="008A5E4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A84DD2" w:rsidRPr="00C863D4" w:rsidRDefault="00A84DD2">
      <w:pPr>
        <w:spacing w:after="0"/>
        <w:ind w:left="120"/>
        <w:rPr>
          <w:lang w:val="ru-RU"/>
        </w:rPr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2"/>
        <w:gridCol w:w="8208"/>
      </w:tblGrid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Карта мира. Материки и части света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сообщества: лес, луг, пруд. Взаимосвязи в природном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тела человека. </w:t>
            </w: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  <w:proofErr w:type="gramEnd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A84DD2" w:rsidRPr="008A5E4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A84DD2" w:rsidRPr="00C863D4" w:rsidRDefault="00A84DD2">
      <w:pPr>
        <w:spacing w:after="0"/>
        <w:ind w:left="120"/>
        <w:rPr>
          <w:lang w:val="ru-RU"/>
        </w:rPr>
      </w:pPr>
    </w:p>
    <w:p w:rsidR="00A84DD2" w:rsidRDefault="0027483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59"/>
        <w:gridCol w:w="7921"/>
      </w:tblGrid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– Основной закон Российской Федерации. 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родного края, важнейшие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достопримечательности, знаменитые соотечественники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</w:t>
            </w: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Солнца и смена времён года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proofErr w:type="gramStart"/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  <w:proofErr w:type="gramEnd"/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both"/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A84DD2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A84DD2" w:rsidRPr="008A5E4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4DD2" w:rsidRDefault="0027483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84DD2" w:rsidRPr="00C863D4" w:rsidRDefault="0027483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C863D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A84DD2" w:rsidRPr="00C863D4" w:rsidRDefault="00A84DD2">
      <w:pPr>
        <w:rPr>
          <w:lang w:val="ru-RU"/>
        </w:rPr>
        <w:sectPr w:rsidR="00A84DD2" w:rsidRPr="00C863D4">
          <w:pgSz w:w="11906" w:h="16383"/>
          <w:pgMar w:top="1134" w:right="850" w:bottom="1134" w:left="1701" w:header="720" w:footer="720" w:gutter="0"/>
          <w:cols w:space="720"/>
        </w:sectPr>
      </w:pPr>
    </w:p>
    <w:p w:rsidR="005107E9" w:rsidRPr="005107E9" w:rsidRDefault="005107E9" w:rsidP="005107E9">
      <w:pPr>
        <w:spacing w:after="0"/>
        <w:ind w:left="120"/>
        <w:rPr>
          <w:rFonts w:ascii="Calibri" w:eastAsia="Calibri" w:hAnsi="Calibri" w:cs="Times New Roman"/>
          <w:lang w:val="ru-RU"/>
        </w:rPr>
      </w:pPr>
      <w:bookmarkStart w:id="10" w:name="block-76776319"/>
      <w:bookmarkEnd w:id="9"/>
      <w:r w:rsidRPr="005107E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107E9" w:rsidRPr="005107E9" w:rsidRDefault="005107E9" w:rsidP="005107E9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5107E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107E9" w:rsidRPr="005107E9" w:rsidRDefault="005107E9" w:rsidP="005107E9">
      <w:pPr>
        <w:shd w:val="clear" w:color="auto" w:fill="FFFFFF"/>
        <w:suppressAutoHyphens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</w:pPr>
      <w:r w:rsidRPr="005107E9">
        <w:rPr>
          <w:rFonts w:ascii="Times New Roman" w:eastAsia="Calibri" w:hAnsi="Times New Roman" w:cs="Times New Roman"/>
          <w:color w:val="000000"/>
          <w:sz w:val="28"/>
          <w:lang w:val="ru-RU"/>
        </w:rPr>
        <w:t>​‌‌​</w:t>
      </w:r>
      <w:r w:rsidRPr="005107E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5107E9" w:rsidRPr="005107E9" w:rsidRDefault="005107E9" w:rsidP="005107E9">
      <w:pPr>
        <w:numPr>
          <w:ilvl w:val="0"/>
          <w:numId w:val="4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Плешаков А.А. Окружающий мир. Учебник.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1-</w:t>
      </w: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4 класс. В 2-х частях</w:t>
      </w:r>
      <w:r w:rsidRPr="005107E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>: Москва, Просвещение 202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>5</w:t>
      </w:r>
      <w:r w:rsidRPr="005107E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 xml:space="preserve"> год</w:t>
      </w: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5107E9" w:rsidRPr="005107E9" w:rsidRDefault="005107E9" w:rsidP="005107E9">
      <w:pPr>
        <w:spacing w:after="0" w:line="360" w:lineRule="auto"/>
        <w:ind w:left="26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107E9" w:rsidRPr="008A5E45" w:rsidRDefault="005107E9" w:rsidP="005107E9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5107E9" w:rsidRPr="005107E9" w:rsidRDefault="005107E9" w:rsidP="005107E9">
      <w:pPr>
        <w:spacing w:after="0"/>
        <w:ind w:left="120"/>
        <w:rPr>
          <w:rFonts w:ascii="Calibri" w:eastAsia="Calibri" w:hAnsi="Calibri" w:cs="Times New Roman"/>
        </w:rPr>
      </w:pPr>
      <w:r w:rsidRPr="005107E9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5107E9" w:rsidRPr="005107E9" w:rsidRDefault="005107E9" w:rsidP="005107E9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5107E9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5107E9" w:rsidRPr="005107E9" w:rsidRDefault="005107E9" w:rsidP="005107E9">
      <w:pPr>
        <w:numPr>
          <w:ilvl w:val="0"/>
          <w:numId w:val="4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5107E9">
        <w:rPr>
          <w:rFonts w:ascii="Times New Roman" w:eastAsia="Calibri" w:hAnsi="Times New Roman" w:cs="Times New Roman"/>
          <w:color w:val="000000"/>
          <w:sz w:val="28"/>
          <w:lang w:val="ru-RU"/>
        </w:rPr>
        <w:t>​‌‌​</w:t>
      </w: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Плешаков А.А. Окружающий мир. Учебник.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1-</w:t>
      </w: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4 класс. В 2-х частях</w:t>
      </w:r>
      <w:r w:rsidRPr="005107E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 xml:space="preserve">: Москва, Просвещение </w:t>
      </w:r>
    </w:p>
    <w:p w:rsidR="005107E9" w:rsidRPr="005107E9" w:rsidRDefault="005107E9" w:rsidP="005107E9">
      <w:pPr>
        <w:numPr>
          <w:ilvl w:val="0"/>
          <w:numId w:val="4"/>
        </w:numPr>
        <w:shd w:val="clear" w:color="auto" w:fill="FFFFFF"/>
        <w:suppressAutoHyphens/>
        <w:spacing w:after="0" w:line="480" w:lineRule="auto"/>
        <w:ind w:left="120"/>
        <w:jc w:val="both"/>
        <w:rPr>
          <w:rFonts w:ascii="Calibri" w:eastAsia="Calibri" w:hAnsi="Calibri" w:cs="Times New Roman"/>
          <w:lang w:val="ru-RU"/>
        </w:rPr>
      </w:pP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Плешаков А.А Уроки по окружающему миру.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1-</w:t>
      </w: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4 класс</w:t>
      </w:r>
      <w:r w:rsidRPr="005107E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 xml:space="preserve">: Москва, Просвещение </w:t>
      </w:r>
    </w:p>
    <w:p w:rsidR="005107E9" w:rsidRPr="005107E9" w:rsidRDefault="005107E9" w:rsidP="005107E9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5107E9" w:rsidRPr="005107E9" w:rsidRDefault="005107E9" w:rsidP="005107E9">
      <w:pPr>
        <w:spacing w:after="0" w:line="480" w:lineRule="auto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5107E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107E9" w:rsidRPr="005107E9" w:rsidRDefault="005107E9" w:rsidP="005107E9">
      <w:pPr>
        <w:spacing w:after="0" w:line="360" w:lineRule="auto"/>
        <w:ind w:left="26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107E9" w:rsidRPr="005107E9" w:rsidRDefault="005107E9" w:rsidP="005107E9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07E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1.Электронное приложение к учебнику автора  </w:t>
      </w:r>
      <w:r w:rsidRPr="005107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Плешаков А.А. «Окружающий мир»</w:t>
      </w:r>
      <w:r w:rsidRPr="005107E9">
        <w:rPr>
          <w:rFonts w:ascii="Times New Roman" w:eastAsia="Calibri" w:hAnsi="Times New Roman" w:cs="Times New Roman"/>
          <w:sz w:val="24"/>
          <w:szCs w:val="24"/>
          <w:lang w:val="ru-RU"/>
        </w:rPr>
        <w:t>, 4 класс.</w:t>
      </w:r>
    </w:p>
    <w:p w:rsidR="005107E9" w:rsidRPr="005107E9" w:rsidRDefault="005107E9" w:rsidP="005107E9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7E9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hyperlink r:id="rId235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  </w:t>
        </w:r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 Единая коллекция ЦОР </w:t>
        </w:r>
      </w:hyperlink>
      <w:hyperlink r:id="rId236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</w:t>
        </w:r>
      </w:hyperlink>
      <w:hyperlink r:id="rId237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</w:hyperlink>
      <w:hyperlink r:id="rId238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school</w:t>
        </w:r>
      </w:hyperlink>
      <w:hyperlink r:id="rId239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-</w:t>
        </w:r>
      </w:hyperlink>
      <w:hyperlink r:id="rId240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collection</w:t>
        </w:r>
      </w:hyperlink>
      <w:hyperlink r:id="rId241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</w:hyperlink>
      <w:hyperlink r:id="rId242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edu</w:t>
        </w:r>
      </w:hyperlink>
      <w:hyperlink r:id="rId243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</w:hyperlink>
      <w:hyperlink r:id="rId244" w:history="1">
        <w:r w:rsidRPr="005107E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ru</w:t>
        </w:r>
      </w:hyperlink>
    </w:p>
    <w:p w:rsidR="005107E9" w:rsidRPr="005107E9" w:rsidRDefault="005107E9" w:rsidP="005107E9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107E9">
        <w:rPr>
          <w:rFonts w:ascii="Times New Roman" w:eastAsia="Calibri" w:hAnsi="Times New Roman" w:cs="Times New Roman"/>
          <w:color w:val="000000"/>
          <w:sz w:val="24"/>
          <w:szCs w:val="24"/>
        </w:rPr>
        <w:t>​</w:t>
      </w:r>
      <w:r w:rsidRPr="008A5E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</w:t>
      </w:r>
      <w:r w:rsidRPr="005107E9">
        <w:rPr>
          <w:rFonts w:ascii="Times New Roman" w:eastAsia="Calibri" w:hAnsi="Times New Roman" w:cs="Times New Roman"/>
          <w:color w:val="000000"/>
          <w:sz w:val="24"/>
          <w:szCs w:val="24"/>
        </w:rPr>
        <w:t>3.</w:t>
      </w:r>
      <w:r w:rsidRPr="005107E9">
        <w:rPr>
          <w:rFonts w:ascii="Calibri" w:eastAsia="Calibri" w:hAnsi="Calibri" w:cs="Times New Roman"/>
          <w:sz w:val="24"/>
          <w:szCs w:val="24"/>
        </w:rPr>
        <w:t xml:space="preserve"> </w:t>
      </w:r>
      <w:hyperlink r:id="rId245" w:history="1">
        <w:r w:rsidRPr="005107E9">
          <w:rPr>
            <w:rFonts w:ascii="Calibri" w:eastAsia="Calibri" w:hAnsi="Calibri" w:cs="Times New Roman"/>
            <w:color w:val="0563C1" w:themeColor="hyperlink"/>
            <w:sz w:val="24"/>
            <w:szCs w:val="24"/>
            <w:u w:val="single"/>
          </w:rPr>
          <w:t>https://edsoo.ru/metodicheskie-materialy/</w:t>
        </w:r>
      </w:hyperlink>
    </w:p>
    <w:p w:rsidR="005107E9" w:rsidRPr="005107E9" w:rsidRDefault="005107E9" w:rsidP="005107E9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107E9">
        <w:rPr>
          <w:rFonts w:ascii="Calibri" w:eastAsia="Calibri" w:hAnsi="Calibri" w:cs="Times New Roman"/>
          <w:sz w:val="24"/>
          <w:szCs w:val="24"/>
        </w:rPr>
        <w:t xml:space="preserve">                </w:t>
      </w:r>
      <w:proofErr w:type="gramStart"/>
      <w:r w:rsidRPr="005107E9">
        <w:rPr>
          <w:rFonts w:ascii="Calibri" w:eastAsia="Calibri" w:hAnsi="Calibri" w:cs="Times New Roman"/>
          <w:sz w:val="24"/>
          <w:szCs w:val="24"/>
        </w:rPr>
        <w:t>4.</w:t>
      </w:r>
      <w:proofErr w:type="gramEnd"/>
      <w:hyperlink r:id="rId246" w:history="1">
        <w:r w:rsidRPr="005107E9">
          <w:rPr>
            <w:rFonts w:ascii="Calibri" w:eastAsia="Calibri" w:hAnsi="Calibri" w:cs="Times New Roman"/>
            <w:color w:val="0563C1" w:themeColor="hyperlink"/>
            <w:sz w:val="24"/>
            <w:szCs w:val="24"/>
            <w:u w:val="single"/>
          </w:rPr>
          <w:t>https://edsoo.ru/mr-nachalnaya-shkola/</w:t>
        </w:r>
      </w:hyperlink>
    </w:p>
    <w:p w:rsidR="00A84DD2" w:rsidRPr="005107E9" w:rsidRDefault="00A84DD2">
      <w:pPr>
        <w:spacing w:after="0" w:line="480" w:lineRule="auto"/>
        <w:ind w:left="120"/>
      </w:pPr>
    </w:p>
    <w:p w:rsidR="00A84DD2" w:rsidRPr="005107E9" w:rsidRDefault="00A84DD2">
      <w:pPr>
        <w:sectPr w:rsidR="00A84DD2" w:rsidRPr="005107E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C21359" w:rsidRPr="005107E9" w:rsidRDefault="00C21359"/>
    <w:sectPr w:rsidR="00C21359" w:rsidRPr="005107E9" w:rsidSect="000B19C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E3E49"/>
    <w:multiLevelType w:val="multilevel"/>
    <w:tmpl w:val="6360B39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082DD6"/>
    <w:multiLevelType w:val="hybridMultilevel"/>
    <w:tmpl w:val="64322AC4"/>
    <w:lvl w:ilvl="0" w:tplc="22F684B0">
      <w:start w:val="1"/>
      <w:numFmt w:val="decimal"/>
      <w:lvlText w:val="%1."/>
      <w:lvlJc w:val="righ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>
    <w:nsid w:val="6B9B77AB"/>
    <w:multiLevelType w:val="multilevel"/>
    <w:tmpl w:val="61A2F1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603088"/>
    <w:multiLevelType w:val="multilevel"/>
    <w:tmpl w:val="D6DC2F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A84DD2"/>
    <w:rsid w:val="000B19C1"/>
    <w:rsid w:val="00117533"/>
    <w:rsid w:val="0027483E"/>
    <w:rsid w:val="002B36C5"/>
    <w:rsid w:val="003A3E1F"/>
    <w:rsid w:val="005107E9"/>
    <w:rsid w:val="00882227"/>
    <w:rsid w:val="008A5E45"/>
    <w:rsid w:val="00A735DA"/>
    <w:rsid w:val="00A84DD2"/>
    <w:rsid w:val="00C21359"/>
    <w:rsid w:val="00C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B19C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B19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A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5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247" Type="http://schemas.openxmlformats.org/officeDocument/2006/relationships/fontTable" Target="fontTable.xm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37" Type="http://schemas.openxmlformats.org/officeDocument/2006/relationships/hyperlink" Target="http://school-collection.edu.ru/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71" Type="http://schemas.openxmlformats.org/officeDocument/2006/relationships/hyperlink" Target="https://m.edsoo.ru/f8410910" TargetMode="External"/><Relationship Id="rId192" Type="http://schemas.openxmlformats.org/officeDocument/2006/relationships/hyperlink" Target="https://m.edsoo.ru/f841b4aa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8" Type="http://schemas.openxmlformats.org/officeDocument/2006/relationships/hyperlink" Target="http://school-collection.edu.ru/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244" Type="http://schemas.openxmlformats.org/officeDocument/2006/relationships/hyperlink" Target="http://school-collection.edu.ru/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39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240" Type="http://schemas.openxmlformats.org/officeDocument/2006/relationships/hyperlink" Target="http://school-collection.edu.ru/" TargetMode="External"/><Relationship Id="rId245" Type="http://schemas.openxmlformats.org/officeDocument/2006/relationships/hyperlink" Target="https://edsoo.ru/metodicheskie-materialy/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hyperlink" Target="http://soft.offtop.ru/7273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241" Type="http://schemas.openxmlformats.org/officeDocument/2006/relationships/hyperlink" Target="http://school-collection.edu.ru/" TargetMode="External"/><Relationship Id="rId246" Type="http://schemas.openxmlformats.org/officeDocument/2006/relationships/hyperlink" Target="https://edsoo.ru/mr-nachalnaya-shkola/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hyperlink" Target="http://school-collection.edu.ru/" TargetMode="Externa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242" Type="http://schemas.openxmlformats.org/officeDocument/2006/relationships/hyperlink" Target="http://school-collection.edu.ru/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Relationship Id="rId80" Type="http://schemas.openxmlformats.org/officeDocument/2006/relationships/hyperlink" Target="https://m.edsoo.ru/f8418dc2" TargetMode="External"/><Relationship Id="rId155" Type="http://schemas.openxmlformats.org/officeDocument/2006/relationships/hyperlink" Target="https://m.edsoo.ru/f840f0b0" TargetMode="External"/><Relationship Id="rId176" Type="http://schemas.openxmlformats.org/officeDocument/2006/relationships/hyperlink" Target="https://m.edsoo.ru/f841d188" TargetMode="External"/><Relationship Id="rId197" Type="http://schemas.openxmlformats.org/officeDocument/2006/relationships/hyperlink" Target="https://m.edsoo.ru/f841c56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243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111</Pages>
  <Words>21723</Words>
  <Characters>123822</Characters>
  <Application>Microsoft Office Word</Application>
  <DocSecurity>0</DocSecurity>
  <Lines>1031</Lines>
  <Paragraphs>290</Paragraphs>
  <ScaleCrop>false</ScaleCrop>
  <Company>Hewlett-Packard Company</Company>
  <LinksUpToDate>false</LinksUpToDate>
  <CharactersWithSpaces>145255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2</cp:lastModifiedBy>
  <cp:revision>2</cp:revision>
  <dcterms:created xsi:type="dcterms:W3CDTF">2025-10-09T09:03:00Z</dcterms:created>
  <dcterms:modified xsi:type="dcterms:W3CDTF">2025-10-09T09:03:00Z</dcterms:modified>
</cp:coreProperties>
</file>