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16B" w:rsidRPr="009848C2" w:rsidRDefault="001B3623" w:rsidP="00646D67">
      <w:pPr>
        <w:pStyle w:val="11"/>
        <w:spacing w:line="240" w:lineRule="auto"/>
        <w:ind w:left="-567"/>
        <w:jc w:val="both"/>
      </w:pPr>
      <w:r>
        <w:rPr>
          <w:noProof/>
          <w:lang w:eastAsia="ru-RU"/>
        </w:rPr>
        <w:drawing>
          <wp:inline distT="0" distB="0" distL="0" distR="0">
            <wp:extent cx="5942330" cy="8959205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9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7A1" w:rsidRPr="009848C2">
        <w:lastRenderedPageBreak/>
        <w:t>Пояснительная записка</w:t>
      </w:r>
    </w:p>
    <w:p w:rsidR="00C83949" w:rsidRPr="009848C2" w:rsidRDefault="00C83949" w:rsidP="009848C2">
      <w:p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 xml:space="preserve">          Программа элективного курса  "З</w:t>
      </w:r>
      <w:r w:rsidR="00646D67">
        <w:rPr>
          <w:sz w:val="24"/>
          <w:szCs w:val="24"/>
        </w:rPr>
        <w:t xml:space="preserve">а страницами школьного  учебника. Решение задач повышенной сложности </w:t>
      </w:r>
      <w:r w:rsidRPr="009848C2">
        <w:rPr>
          <w:sz w:val="24"/>
          <w:szCs w:val="24"/>
        </w:rPr>
        <w:t>" в 11 классе разработана в соответствии с:</w:t>
      </w:r>
    </w:p>
    <w:p w:rsidR="00C83949" w:rsidRPr="009848C2" w:rsidRDefault="00C83949" w:rsidP="009848C2">
      <w:p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- Федеральным государственным образовательным стандартом среднего общего образования (приказ Минобрнауки от 17 мая 2012 г. № 413 с изменениями и дополнениями);</w:t>
      </w:r>
    </w:p>
    <w:p w:rsidR="00C83949" w:rsidRPr="009848C2" w:rsidRDefault="00C83949" w:rsidP="009848C2">
      <w:p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- учебным планом МБОУ СОШ №2 имени В. Н. Михайлова на 202</w:t>
      </w:r>
      <w:r w:rsidR="00BB7B03">
        <w:rPr>
          <w:sz w:val="24"/>
          <w:szCs w:val="24"/>
        </w:rPr>
        <w:t>2</w:t>
      </w:r>
      <w:r w:rsidRPr="009848C2">
        <w:rPr>
          <w:sz w:val="24"/>
          <w:szCs w:val="24"/>
        </w:rPr>
        <w:t xml:space="preserve"> - 202</w:t>
      </w:r>
      <w:r w:rsidR="00BB7B03">
        <w:rPr>
          <w:sz w:val="24"/>
          <w:szCs w:val="24"/>
        </w:rPr>
        <w:t>3</w:t>
      </w:r>
      <w:r w:rsidRPr="009848C2">
        <w:rPr>
          <w:sz w:val="24"/>
          <w:szCs w:val="24"/>
        </w:rPr>
        <w:t xml:space="preserve"> учебный год;</w:t>
      </w:r>
    </w:p>
    <w:p w:rsidR="00C83949" w:rsidRPr="009848C2" w:rsidRDefault="00C83949" w:rsidP="009848C2">
      <w:p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 xml:space="preserve">- с содержанием Кодификатора требований к уровню подготовки выпускников образовательных организаций для проведения единого государственного экзамена </w:t>
      </w:r>
      <w:r w:rsidR="00F0650A" w:rsidRPr="009848C2">
        <w:rPr>
          <w:sz w:val="24"/>
          <w:szCs w:val="24"/>
        </w:rPr>
        <w:t xml:space="preserve">базового и </w:t>
      </w:r>
      <w:r w:rsidRPr="009848C2">
        <w:rPr>
          <w:sz w:val="24"/>
          <w:szCs w:val="24"/>
        </w:rPr>
        <w:t>профильного уровня</w:t>
      </w:r>
      <w:r w:rsidRPr="009848C2">
        <w:rPr>
          <w:rFonts w:eastAsia="Calibri"/>
          <w:sz w:val="24"/>
          <w:szCs w:val="24"/>
        </w:rPr>
        <w:t>.</w:t>
      </w:r>
    </w:p>
    <w:p w:rsidR="001E05F1" w:rsidRPr="009848C2" w:rsidRDefault="00C83949" w:rsidP="009848C2">
      <w:pPr>
        <w:pStyle w:val="a9"/>
        <w:numPr>
          <w:ilvl w:val="0"/>
          <w:numId w:val="5"/>
        </w:numPr>
        <w:spacing w:line="240" w:lineRule="auto"/>
        <w:rPr>
          <w:sz w:val="24"/>
        </w:rPr>
      </w:pPr>
      <w:r w:rsidRPr="009848C2">
        <w:rPr>
          <w:sz w:val="24"/>
        </w:rPr>
        <w:t>Актуальность и востребованность курса.</w:t>
      </w:r>
    </w:p>
    <w:p w:rsidR="001E05F1" w:rsidRPr="009848C2" w:rsidRDefault="001E05F1" w:rsidP="009848C2">
      <w:pPr>
        <w:pStyle w:val="a3"/>
        <w:ind w:left="0" w:right="116" w:firstLine="570"/>
        <w:jc w:val="both"/>
      </w:pPr>
      <w:r w:rsidRPr="009848C2">
        <w:t>Разработка программы данного курса отвечает как требованиям стандарта математического образования, так и требованиям контрольно-измерительных материалов ЕГЭ. Программа составлена на принципе системного подхода к изучению математики. Она включает полностью содержание курса математики общеобразовательной школы, ряд дополнительных вопросов, непосредственно примыкающих к этому курсу, расширяющих и углубляющих его по ос</w:t>
      </w:r>
      <w:r w:rsidR="001F6787" w:rsidRPr="009848C2">
        <w:t>новным идейным линиям.</w:t>
      </w:r>
      <w:r w:rsidRPr="009848C2">
        <w:t xml:space="preserve"> Для подготовки к итоговой аттестации необходимо повторить не только материал курса алгебры и начал анализа, но и некоторых разделов курса математики основной и средней школы: проценты, пропорции, прогрессии, материал курса планиметрии </w:t>
      </w:r>
      <w:r w:rsidRPr="009848C2">
        <w:rPr>
          <w:spacing w:val="3"/>
        </w:rPr>
        <w:t xml:space="preserve">7-9 </w:t>
      </w:r>
      <w:r w:rsidRPr="009848C2">
        <w:t>классов и курса стереометрии 10-11классов.</w:t>
      </w:r>
    </w:p>
    <w:p w:rsidR="001E05F1" w:rsidRPr="009848C2" w:rsidRDefault="001E05F1" w:rsidP="009848C2">
      <w:pPr>
        <w:jc w:val="both"/>
        <w:rPr>
          <w:i/>
          <w:sz w:val="24"/>
          <w:szCs w:val="24"/>
        </w:rPr>
      </w:pPr>
      <w:r w:rsidRPr="009848C2">
        <w:rPr>
          <w:i/>
          <w:sz w:val="24"/>
          <w:szCs w:val="24"/>
        </w:rPr>
        <w:t xml:space="preserve">     Такой подход определяет следующие тенденции:</w:t>
      </w:r>
    </w:p>
    <w:p w:rsidR="001E05F1" w:rsidRPr="009848C2" w:rsidRDefault="001E05F1" w:rsidP="009848C2">
      <w:pPr>
        <w:pStyle w:val="a4"/>
        <w:numPr>
          <w:ilvl w:val="0"/>
          <w:numId w:val="4"/>
        </w:numPr>
        <w:tabs>
          <w:tab w:val="left" w:pos="284"/>
        </w:tabs>
        <w:ind w:left="0" w:right="125" w:firstLine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Создание в совокупности с основными разделами курса для удовлетворения интересов и развития способностейучащихся.</w:t>
      </w:r>
    </w:p>
    <w:p w:rsidR="001E05F1" w:rsidRPr="009848C2" w:rsidRDefault="001E05F1" w:rsidP="009848C2">
      <w:pPr>
        <w:pStyle w:val="a4"/>
        <w:numPr>
          <w:ilvl w:val="0"/>
          <w:numId w:val="4"/>
        </w:numPr>
        <w:tabs>
          <w:tab w:val="left" w:pos="284"/>
        </w:tabs>
        <w:ind w:left="0" w:right="125" w:firstLine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Восполнение содержательных пробелов основного курса, придающее содержанию расширенного изучения необходимуюцелостность.</w:t>
      </w:r>
    </w:p>
    <w:p w:rsidR="000712A5" w:rsidRPr="009848C2" w:rsidRDefault="001E05F1" w:rsidP="009848C2">
      <w:pPr>
        <w:pStyle w:val="a3"/>
        <w:ind w:left="0" w:right="110"/>
        <w:jc w:val="both"/>
      </w:pPr>
      <w:r w:rsidRPr="009848C2">
        <w:t>Программа предусматривает возможность изучения содержания курса с различной степенью полноты, обеспечивает прочное и сознательное овладение учащимися системой математических знаний и умений, достаточных для изучения сложных дисциплин и продолжения образования в высших учебных заведениях.</w:t>
      </w:r>
    </w:p>
    <w:p w:rsidR="00C83949" w:rsidRPr="009848C2" w:rsidRDefault="00C83949" w:rsidP="009848C2">
      <w:pPr>
        <w:jc w:val="center"/>
        <w:rPr>
          <w:b/>
          <w:sz w:val="24"/>
          <w:szCs w:val="24"/>
        </w:rPr>
      </w:pPr>
      <w:r w:rsidRPr="009848C2">
        <w:rPr>
          <w:b/>
          <w:sz w:val="24"/>
          <w:szCs w:val="24"/>
        </w:rPr>
        <w:t>2.Категория учащихся, которым предназначается курс.</w:t>
      </w:r>
    </w:p>
    <w:p w:rsidR="00C83949" w:rsidRPr="009848C2" w:rsidRDefault="00C83949" w:rsidP="009848C2">
      <w:pPr>
        <w:pStyle w:val="aa"/>
        <w:spacing w:line="240" w:lineRule="auto"/>
        <w:ind w:firstLine="0"/>
        <w:rPr>
          <w:sz w:val="24"/>
          <w:szCs w:val="24"/>
        </w:rPr>
      </w:pPr>
      <w:r w:rsidRPr="009848C2">
        <w:rPr>
          <w:sz w:val="24"/>
          <w:szCs w:val="24"/>
        </w:rPr>
        <w:t>Курс  предназначен для учащихся 11 класса универсального профиля и предполагает совершенствование подготов</w:t>
      </w:r>
      <w:r w:rsidRPr="009848C2">
        <w:rPr>
          <w:sz w:val="24"/>
          <w:szCs w:val="24"/>
        </w:rPr>
        <w:softHyphen/>
        <w:t>ки школьников по освоению основных разделов математики.</w:t>
      </w:r>
    </w:p>
    <w:p w:rsidR="00C83949" w:rsidRPr="009848C2" w:rsidRDefault="00C83949" w:rsidP="009848C2">
      <w:pPr>
        <w:pStyle w:val="aa"/>
        <w:spacing w:line="240" w:lineRule="auto"/>
        <w:ind w:firstLine="0"/>
        <w:jc w:val="center"/>
        <w:rPr>
          <w:color w:val="000000"/>
          <w:sz w:val="24"/>
          <w:szCs w:val="24"/>
        </w:rPr>
      </w:pPr>
      <w:r w:rsidRPr="009848C2">
        <w:rPr>
          <w:b/>
          <w:color w:val="000000"/>
          <w:sz w:val="24"/>
          <w:szCs w:val="24"/>
        </w:rPr>
        <w:t>3.Место курса в учебном плане.</w:t>
      </w:r>
    </w:p>
    <w:p w:rsidR="00C83949" w:rsidRPr="009848C2" w:rsidRDefault="00C83949" w:rsidP="009848C2">
      <w:pPr>
        <w:pStyle w:val="a4"/>
        <w:shd w:val="clear" w:color="auto" w:fill="FFFFFF"/>
        <w:ind w:left="0"/>
        <w:jc w:val="both"/>
        <w:rPr>
          <w:color w:val="000000"/>
          <w:sz w:val="24"/>
          <w:szCs w:val="24"/>
        </w:rPr>
      </w:pPr>
      <w:r w:rsidRPr="009848C2">
        <w:rPr>
          <w:color w:val="000000"/>
          <w:sz w:val="24"/>
          <w:szCs w:val="24"/>
        </w:rPr>
        <w:t xml:space="preserve">             Курс рассчитан на 1 год обучения: количеств</w:t>
      </w:r>
      <w:r w:rsidR="00CA1CAA">
        <w:rPr>
          <w:color w:val="000000"/>
          <w:sz w:val="24"/>
          <w:szCs w:val="24"/>
        </w:rPr>
        <w:t>о часов на год по программе - 33</w:t>
      </w:r>
      <w:r w:rsidRPr="009848C2">
        <w:rPr>
          <w:color w:val="000000"/>
          <w:sz w:val="24"/>
          <w:szCs w:val="24"/>
        </w:rPr>
        <w:t xml:space="preserve">. Количество часов в неделю -  1, что соответствует школьному учебному плану. </w:t>
      </w:r>
    </w:p>
    <w:p w:rsidR="00C83949" w:rsidRPr="009848C2" w:rsidRDefault="00C83949" w:rsidP="009848C2">
      <w:pPr>
        <w:tabs>
          <w:tab w:val="num" w:pos="0"/>
          <w:tab w:val="left" w:pos="1260"/>
          <w:tab w:val="left" w:pos="5535"/>
        </w:tabs>
        <w:jc w:val="center"/>
        <w:rPr>
          <w:sz w:val="24"/>
          <w:szCs w:val="24"/>
        </w:rPr>
      </w:pPr>
      <w:r w:rsidRPr="009848C2">
        <w:rPr>
          <w:rFonts w:eastAsia="Calibri"/>
          <w:b/>
          <w:sz w:val="24"/>
          <w:szCs w:val="24"/>
        </w:rPr>
        <w:t>4. Цели  данного курса :</w:t>
      </w:r>
    </w:p>
    <w:p w:rsidR="00C83949" w:rsidRPr="009848C2" w:rsidRDefault="00C83949" w:rsidP="009848C2">
      <w:pPr>
        <w:pStyle w:val="a4"/>
        <w:numPr>
          <w:ilvl w:val="0"/>
          <w:numId w:val="3"/>
        </w:numPr>
        <w:tabs>
          <w:tab w:val="left" w:pos="471"/>
        </w:tabs>
        <w:ind w:left="0" w:right="123" w:firstLine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практическая помощь учащимся в подготовке к Единому государственному экзамену по математике через повторение, систематизацию, расширение и углублениезнаний;</w:t>
      </w:r>
    </w:p>
    <w:p w:rsidR="00C83949" w:rsidRPr="009848C2" w:rsidRDefault="00C83949" w:rsidP="009848C2">
      <w:pPr>
        <w:pStyle w:val="a4"/>
        <w:numPr>
          <w:ilvl w:val="0"/>
          <w:numId w:val="3"/>
        </w:numPr>
        <w:tabs>
          <w:tab w:val="left" w:pos="471"/>
        </w:tabs>
        <w:ind w:left="0" w:right="119" w:firstLine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создание условий для дифференциации и индивидуализации обучения, выбора учащимися разных категорий индивидуальных образовательных траекторий в соответствии с их способностями, склонностями ипотребностями;</w:t>
      </w:r>
    </w:p>
    <w:p w:rsidR="00605F5B" w:rsidRPr="009848C2" w:rsidRDefault="00605F5B" w:rsidP="009848C2">
      <w:pPr>
        <w:pStyle w:val="a4"/>
        <w:numPr>
          <w:ilvl w:val="0"/>
          <w:numId w:val="3"/>
        </w:numPr>
        <w:tabs>
          <w:tab w:val="left" w:pos="521"/>
        </w:tabs>
        <w:ind w:left="0" w:right="116" w:firstLine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интеллектуальное развитие учащихся, формирование качеств мышления, характерных для математической деятельности и необходимых человеку для жизни в современном обществе, для общей социальной ориентации и решения практическихпроблем.</w:t>
      </w:r>
    </w:p>
    <w:p w:rsidR="00605F5B" w:rsidRPr="009848C2" w:rsidRDefault="00605F5B" w:rsidP="009848C2">
      <w:pPr>
        <w:shd w:val="clear" w:color="auto" w:fill="FFFFFF"/>
        <w:adjustRightInd w:val="0"/>
        <w:jc w:val="both"/>
        <w:rPr>
          <w:rFonts w:eastAsia="Calibri"/>
          <w:sz w:val="24"/>
          <w:szCs w:val="24"/>
        </w:rPr>
      </w:pPr>
      <w:r w:rsidRPr="009848C2">
        <w:rPr>
          <w:rFonts w:eastAsia="Calibri"/>
          <w:b/>
          <w:sz w:val="24"/>
          <w:szCs w:val="24"/>
        </w:rPr>
        <w:t>5. Для достижения поставленных целей в про</w:t>
      </w:r>
      <w:r w:rsidRPr="009848C2">
        <w:rPr>
          <w:rFonts w:eastAsia="Calibri"/>
          <w:b/>
          <w:sz w:val="24"/>
          <w:szCs w:val="24"/>
        </w:rPr>
        <w:softHyphen/>
        <w:t>цессе обучения решаются следующие задачи</w:t>
      </w:r>
      <w:r w:rsidRPr="009848C2">
        <w:rPr>
          <w:rFonts w:eastAsia="Calibri"/>
          <w:sz w:val="24"/>
          <w:szCs w:val="24"/>
        </w:rPr>
        <w:t>:</w:t>
      </w:r>
    </w:p>
    <w:p w:rsidR="00605F5B" w:rsidRPr="009848C2" w:rsidRDefault="00605F5B" w:rsidP="009848C2">
      <w:pPr>
        <w:pStyle w:val="a4"/>
        <w:numPr>
          <w:ilvl w:val="0"/>
          <w:numId w:val="3"/>
        </w:numPr>
        <w:tabs>
          <w:tab w:val="left" w:pos="501"/>
        </w:tabs>
        <w:ind w:left="0" w:hanging="201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подготовить к успешной сдаче ЕГЭ поматематике;</w:t>
      </w:r>
    </w:p>
    <w:p w:rsidR="001E33EC" w:rsidRPr="009848C2" w:rsidRDefault="00605F5B" w:rsidP="009848C2">
      <w:pPr>
        <w:pStyle w:val="a4"/>
        <w:numPr>
          <w:ilvl w:val="0"/>
          <w:numId w:val="3"/>
        </w:numPr>
        <w:tabs>
          <w:tab w:val="left" w:pos="501"/>
        </w:tabs>
        <w:ind w:left="0" w:hanging="201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активизировать познавательную деятельностьучащихся;</w:t>
      </w:r>
    </w:p>
    <w:p w:rsidR="001E33EC" w:rsidRPr="009848C2" w:rsidRDefault="00605F5B" w:rsidP="009848C2">
      <w:pPr>
        <w:pStyle w:val="a4"/>
        <w:numPr>
          <w:ilvl w:val="0"/>
          <w:numId w:val="3"/>
        </w:numPr>
        <w:tabs>
          <w:tab w:val="left" w:pos="501"/>
        </w:tabs>
        <w:ind w:left="0" w:hanging="201"/>
        <w:jc w:val="both"/>
        <w:rPr>
          <w:sz w:val="24"/>
          <w:szCs w:val="24"/>
        </w:rPr>
      </w:pPr>
      <w:r w:rsidRPr="009848C2">
        <w:rPr>
          <w:sz w:val="24"/>
          <w:szCs w:val="24"/>
        </w:rPr>
        <w:lastRenderedPageBreak/>
        <w:t>расширить знания и умения в решении различных математических задач, подробно рассмотрев возможные или более приемлемые методы ихрешения;</w:t>
      </w:r>
    </w:p>
    <w:p w:rsidR="00605F5B" w:rsidRPr="009848C2" w:rsidRDefault="00605F5B" w:rsidP="009848C2">
      <w:pPr>
        <w:pStyle w:val="a4"/>
        <w:numPr>
          <w:ilvl w:val="0"/>
          <w:numId w:val="3"/>
        </w:numPr>
        <w:tabs>
          <w:tab w:val="left" w:pos="501"/>
        </w:tabs>
        <w:ind w:left="0" w:hanging="201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формировать общие умения и навыки по решению задач: анализ содержания, поиск способа решения, составление и осуществление плана, проверка и анализ решения,исследование;</w:t>
      </w:r>
    </w:p>
    <w:p w:rsidR="00605F5B" w:rsidRPr="009848C2" w:rsidRDefault="00605F5B" w:rsidP="009848C2">
      <w:pPr>
        <w:pStyle w:val="a4"/>
        <w:numPr>
          <w:ilvl w:val="0"/>
          <w:numId w:val="3"/>
        </w:numPr>
        <w:tabs>
          <w:tab w:val="left" w:pos="561"/>
        </w:tabs>
        <w:ind w:left="0" w:hanging="261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привить учащимся основы экономическойграмотности;</w:t>
      </w:r>
    </w:p>
    <w:p w:rsidR="00605F5B" w:rsidRPr="009848C2" w:rsidRDefault="00605F5B" w:rsidP="009848C2">
      <w:pPr>
        <w:pStyle w:val="a4"/>
        <w:numPr>
          <w:ilvl w:val="0"/>
          <w:numId w:val="3"/>
        </w:numPr>
        <w:tabs>
          <w:tab w:val="left" w:pos="441"/>
        </w:tabs>
        <w:ind w:left="0" w:hanging="141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повышать информационную и коммуникативную компетентностьучащихся;</w:t>
      </w:r>
    </w:p>
    <w:p w:rsidR="00D1316B" w:rsidRPr="009848C2" w:rsidRDefault="00605F5B" w:rsidP="009848C2">
      <w:pPr>
        <w:pStyle w:val="a4"/>
        <w:numPr>
          <w:ilvl w:val="0"/>
          <w:numId w:val="3"/>
        </w:numPr>
        <w:tabs>
          <w:tab w:val="left" w:pos="501"/>
        </w:tabs>
        <w:ind w:left="0" w:hanging="201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помочь ученику оценить свой потенциал с точки зрения образовательнойперспективы.</w:t>
      </w:r>
    </w:p>
    <w:p w:rsidR="001E33EC" w:rsidRPr="009848C2" w:rsidRDefault="001E33EC" w:rsidP="009848C2">
      <w:pPr>
        <w:pStyle w:val="a3"/>
        <w:ind w:left="0" w:right="110" w:firstLine="284"/>
        <w:jc w:val="both"/>
      </w:pPr>
    </w:p>
    <w:p w:rsidR="00605F5B" w:rsidRPr="009848C2" w:rsidRDefault="00605F5B" w:rsidP="009848C2">
      <w:pPr>
        <w:pStyle w:val="Default"/>
        <w:jc w:val="both"/>
        <w:rPr>
          <w:b/>
          <w:bCs/>
          <w:iCs/>
        </w:rPr>
      </w:pPr>
      <w:r w:rsidRPr="009848C2">
        <w:rPr>
          <w:b/>
          <w:bCs/>
          <w:iCs/>
        </w:rPr>
        <w:t xml:space="preserve">    6. Личностные, метапредметные, предметные результаты освоения элективного курса</w:t>
      </w:r>
    </w:p>
    <w:p w:rsidR="00605F5B" w:rsidRPr="009848C2" w:rsidRDefault="00605F5B" w:rsidP="009848C2">
      <w:p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Программа обеспечивает достижение следующих результатов освоения образовательной программы среднего общего образования:</w:t>
      </w:r>
    </w:p>
    <w:p w:rsidR="00605F5B" w:rsidRPr="009848C2" w:rsidRDefault="00605F5B" w:rsidP="009848C2">
      <w:pPr>
        <w:adjustRightInd w:val="0"/>
        <w:jc w:val="both"/>
        <w:rPr>
          <w:b/>
          <w:bCs/>
          <w:i/>
          <w:iCs/>
          <w:sz w:val="24"/>
          <w:szCs w:val="24"/>
        </w:rPr>
      </w:pPr>
      <w:r w:rsidRPr="009848C2">
        <w:rPr>
          <w:b/>
          <w:bCs/>
          <w:i/>
          <w:iCs/>
          <w:sz w:val="24"/>
          <w:szCs w:val="24"/>
        </w:rPr>
        <w:t>личностные: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 xml:space="preserve"> 1)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2) критичность мышления, умение распознавать логически некорректные высказывания, отличать гипотезу от факта;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3) креативность мышления, инициатива, находчивость, активность при решении математических задач;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4) умение контролировать процесс и результат учебной математической деятельности;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5) способность к эмоциональному восприятию математических объектов, задач, решений, рассуждений;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6)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605F5B" w:rsidRPr="009848C2" w:rsidRDefault="00605F5B" w:rsidP="009848C2">
      <w:pPr>
        <w:adjustRightInd w:val="0"/>
        <w:jc w:val="both"/>
        <w:rPr>
          <w:b/>
          <w:bCs/>
          <w:i/>
          <w:iCs/>
          <w:sz w:val="24"/>
          <w:szCs w:val="24"/>
        </w:rPr>
      </w:pPr>
      <w:r w:rsidRPr="009848C2">
        <w:rPr>
          <w:b/>
          <w:bCs/>
          <w:i/>
          <w:iCs/>
          <w:sz w:val="24"/>
          <w:szCs w:val="24"/>
        </w:rPr>
        <w:t>метапредметные: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 xml:space="preserve"> 1)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605F5B" w:rsidRPr="009848C2" w:rsidRDefault="00605F5B" w:rsidP="009848C2">
      <w:pPr>
        <w:ind w:firstLine="284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2) умение видеть математическую задачу в контексте проблемной ситуации в других дисциплинах, в окружающей жизни;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3) 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4) умение выдвигать гипотезы при решении учебных задач и понимать необходимость их проверки;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5) умение применять индуктивные и дедуктивные способы рассуждений, видеть различные стратегии решения задач;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6) понимание сущности алгоритмических предписаний и умение действовать в соответствии с предложенным алгоритмом;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7) умение самостоятельно ставить цели, выбирать и создавать алгоритмы для решения учебных математических проблем;</w:t>
      </w:r>
    </w:p>
    <w:p w:rsidR="00605F5B" w:rsidRPr="009848C2" w:rsidRDefault="00605F5B" w:rsidP="009848C2">
      <w:pPr>
        <w:pStyle w:val="Default"/>
        <w:ind w:firstLine="284"/>
        <w:jc w:val="both"/>
      </w:pPr>
      <w:r w:rsidRPr="009848C2">
        <w:t>8) умение планировать и осуществлять деятельность, направленную на решение задач исследовательского характера.</w:t>
      </w:r>
    </w:p>
    <w:p w:rsidR="00605F5B" w:rsidRPr="009848C2" w:rsidRDefault="00605F5B" w:rsidP="009848C2">
      <w:pPr>
        <w:adjustRightInd w:val="0"/>
        <w:jc w:val="both"/>
        <w:rPr>
          <w:b/>
          <w:bCs/>
          <w:i/>
          <w:iCs/>
          <w:sz w:val="24"/>
          <w:szCs w:val="24"/>
        </w:rPr>
      </w:pPr>
      <w:r w:rsidRPr="009848C2">
        <w:rPr>
          <w:b/>
          <w:bCs/>
          <w:i/>
          <w:iCs/>
          <w:sz w:val="24"/>
          <w:szCs w:val="24"/>
        </w:rPr>
        <w:t>предметные: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формирование представлений о математических понятиях как о важнейшихматематических моделях, позволяющих описывать и изучать разные процессы и явления;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владение методами доказательств и алгоритмов решения; умение их применять,</w:t>
      </w:r>
    </w:p>
    <w:p w:rsidR="00605F5B" w:rsidRPr="009848C2" w:rsidRDefault="00605F5B" w:rsidP="009848C2">
      <w:p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lastRenderedPageBreak/>
        <w:t>проводить доказательные рассуждения в ходе решения задач;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формирование понятийного аппарата по основным разделам курса математики;</w:t>
      </w:r>
    </w:p>
    <w:p w:rsidR="00605F5B" w:rsidRPr="009848C2" w:rsidRDefault="00605F5B" w:rsidP="009848C2">
      <w:p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находить нестандартные способы решения задач;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формирование умений моделировать реальные ситуации, исследовать построенные модели, интерпретировать полученный результат;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 xml:space="preserve"> решение задач </w:t>
      </w:r>
      <w:r w:rsidR="009848C2" w:rsidRPr="009848C2">
        <w:rPr>
          <w:sz w:val="24"/>
          <w:szCs w:val="24"/>
        </w:rPr>
        <w:t>разных типов, в том числе задач</w:t>
      </w:r>
      <w:r w:rsidRPr="009848C2">
        <w:rPr>
          <w:sz w:val="24"/>
          <w:szCs w:val="24"/>
        </w:rPr>
        <w:t xml:space="preserve"> повышенной трудности;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понимание и использование для решения задачи информации, представленной в виде текстовой и символьной записи, схем, таблиц, диаграмм, графиков, рисунков;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 xml:space="preserve"> использование логических рассуждений при решении задачи;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 xml:space="preserve"> работа с избыточными условиями, выбор из всей информации данных, необходимых для решения задачи;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осуществление перебора возможных решений, выбор из них оптимальных покритериям, сформулированным в условии;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анализ и интерпретация полученных решений в контексте условия задачи,выбор решения, не противоречащего контексту;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решение задач на расчёт стоимости покупок, услуг и т.п.;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решение задач на простые проценты (системы скидок, комиссии) и на вычисление</w:t>
      </w:r>
    </w:p>
    <w:p w:rsidR="00605F5B" w:rsidRPr="009848C2" w:rsidRDefault="00605F5B" w:rsidP="009848C2">
      <w:p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сложных процентов в различных схемах вкладов, кредитов;</w:t>
      </w:r>
    </w:p>
    <w:p w:rsidR="00605F5B" w:rsidRPr="009848C2" w:rsidRDefault="00605F5B" w:rsidP="009848C2">
      <w:pPr>
        <w:pStyle w:val="a4"/>
        <w:widowControl/>
        <w:numPr>
          <w:ilvl w:val="0"/>
          <w:numId w:val="6"/>
        </w:numPr>
        <w:adjustRightInd w:val="0"/>
        <w:ind w:left="0" w:firstLine="284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решение задач, требующих перебора вариантов, проверки условий, выбора</w:t>
      </w:r>
    </w:p>
    <w:p w:rsidR="001E05F1" w:rsidRPr="009848C2" w:rsidRDefault="001E05F1" w:rsidP="009848C2">
      <w:p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оптимального результата</w:t>
      </w:r>
    </w:p>
    <w:p w:rsidR="001F6787" w:rsidRPr="009848C2" w:rsidRDefault="001E05F1" w:rsidP="009848C2">
      <w:pPr>
        <w:pStyle w:val="a4"/>
        <w:numPr>
          <w:ilvl w:val="0"/>
          <w:numId w:val="6"/>
        </w:num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использование математических формул, уравнений и неравенств</w:t>
      </w:r>
      <w:r w:rsidR="000F400C">
        <w:rPr>
          <w:sz w:val="24"/>
          <w:szCs w:val="24"/>
        </w:rPr>
        <w:t xml:space="preserve">; примеры их </w:t>
      </w:r>
      <w:r w:rsidRPr="009848C2">
        <w:rPr>
          <w:sz w:val="24"/>
          <w:szCs w:val="24"/>
        </w:rPr>
        <w:t>применения для решения математических и практических задач;</w:t>
      </w:r>
    </w:p>
    <w:p w:rsidR="001F6787" w:rsidRPr="009848C2" w:rsidRDefault="001E05F1" w:rsidP="009848C2">
      <w:pPr>
        <w:pStyle w:val="a4"/>
        <w:numPr>
          <w:ilvl w:val="0"/>
          <w:numId w:val="6"/>
        </w:num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проведение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1F6787" w:rsidRPr="009848C2" w:rsidRDefault="001F6787" w:rsidP="009848C2">
      <w:pPr>
        <w:pStyle w:val="a4"/>
        <w:numPr>
          <w:ilvl w:val="0"/>
          <w:numId w:val="6"/>
        </w:num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решение рациональных, иррациональных, тригонометрических, показательных и логарифмических</w:t>
      </w:r>
      <w:r w:rsidR="001E05F1" w:rsidRPr="009848C2">
        <w:rPr>
          <w:sz w:val="24"/>
          <w:szCs w:val="24"/>
        </w:rPr>
        <w:t xml:space="preserve"> уравнени</w:t>
      </w:r>
      <w:r w:rsidRPr="009848C2">
        <w:rPr>
          <w:sz w:val="24"/>
          <w:szCs w:val="24"/>
        </w:rPr>
        <w:t>й, неравенств, систем</w:t>
      </w:r>
      <w:r w:rsidR="001E05F1" w:rsidRPr="009848C2">
        <w:rPr>
          <w:sz w:val="24"/>
          <w:szCs w:val="24"/>
        </w:rPr>
        <w:t xml:space="preserve"> уравнений и неравенств;</w:t>
      </w:r>
    </w:p>
    <w:p w:rsidR="001F6787" w:rsidRPr="009848C2" w:rsidRDefault="001F6787" w:rsidP="009848C2">
      <w:pPr>
        <w:pStyle w:val="a4"/>
        <w:numPr>
          <w:ilvl w:val="0"/>
          <w:numId w:val="6"/>
        </w:num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решение практических задач, связанных</w:t>
      </w:r>
      <w:r w:rsidR="001E05F1" w:rsidRPr="009848C2">
        <w:rPr>
          <w:sz w:val="24"/>
          <w:szCs w:val="24"/>
        </w:rPr>
        <w:t xml:space="preserve"> с нахождением геометрических, алгебраических величин, применяя изученные математические формулы, уравнения и неравенства;</w:t>
      </w:r>
    </w:p>
    <w:p w:rsidR="001F6787" w:rsidRPr="000F400C" w:rsidRDefault="001F6787" w:rsidP="000F400C">
      <w:pPr>
        <w:pStyle w:val="a4"/>
        <w:numPr>
          <w:ilvl w:val="0"/>
          <w:numId w:val="6"/>
        </w:num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решение прикладных задач</w:t>
      </w:r>
      <w:r w:rsidR="001E05F1" w:rsidRPr="009848C2">
        <w:rPr>
          <w:sz w:val="24"/>
          <w:szCs w:val="24"/>
        </w:rPr>
        <w:t xml:space="preserve"> с применением производных;</w:t>
      </w:r>
    </w:p>
    <w:p w:rsidR="001F6787" w:rsidRPr="009848C2" w:rsidRDefault="001F6787" w:rsidP="009848C2">
      <w:pPr>
        <w:pStyle w:val="a4"/>
        <w:numPr>
          <w:ilvl w:val="0"/>
          <w:numId w:val="6"/>
        </w:num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решение планиметрических задачи, связанных с нахождением площадей, линейных или угловых величин треугольников иличетырехугольников;</w:t>
      </w:r>
    </w:p>
    <w:p w:rsidR="001F6787" w:rsidRPr="009848C2" w:rsidRDefault="001F6787" w:rsidP="009848C2">
      <w:pPr>
        <w:pStyle w:val="a4"/>
        <w:numPr>
          <w:ilvl w:val="0"/>
          <w:numId w:val="6"/>
        </w:numPr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решение стереометрических задач, содержащих разный уровень необходимых для решения обоснований и количество шагов в решении задач, включенных в часть I и часть II экзаменационной работы, часто требующих построения вспомогательных элементов и сечений, сопровождаемых необходимымидоказательствами</w:t>
      </w:r>
    </w:p>
    <w:p w:rsidR="001F6787" w:rsidRPr="009848C2" w:rsidRDefault="001F6787" w:rsidP="009848C2">
      <w:pPr>
        <w:pStyle w:val="a4"/>
        <w:numPr>
          <w:ilvl w:val="0"/>
          <w:numId w:val="6"/>
        </w:numPr>
        <w:adjustRightInd w:val="0"/>
        <w:jc w:val="both"/>
        <w:rPr>
          <w:sz w:val="24"/>
          <w:szCs w:val="24"/>
        </w:rPr>
      </w:pPr>
      <w:r w:rsidRPr="009848C2">
        <w:rPr>
          <w:color w:val="000000"/>
          <w:sz w:val="24"/>
          <w:szCs w:val="24"/>
        </w:rPr>
        <w:t>умение пользоваться</w:t>
      </w:r>
      <w:r w:rsidR="001E05F1" w:rsidRPr="009848C2">
        <w:rPr>
          <w:color w:val="000000"/>
          <w:sz w:val="24"/>
          <w:szCs w:val="24"/>
        </w:rPr>
        <w:t xml:space="preserve"> справочной литературой и таблицами;</w:t>
      </w:r>
    </w:p>
    <w:p w:rsidR="00A37881" w:rsidRPr="009848C2" w:rsidRDefault="001F6787" w:rsidP="009848C2">
      <w:pPr>
        <w:pStyle w:val="a4"/>
        <w:numPr>
          <w:ilvl w:val="0"/>
          <w:numId w:val="6"/>
        </w:numPr>
        <w:adjustRightInd w:val="0"/>
        <w:jc w:val="both"/>
        <w:rPr>
          <w:sz w:val="24"/>
          <w:szCs w:val="24"/>
        </w:rPr>
      </w:pPr>
      <w:r w:rsidRPr="009848C2">
        <w:rPr>
          <w:bCs/>
          <w:color w:val="000000"/>
          <w:sz w:val="24"/>
          <w:szCs w:val="24"/>
        </w:rPr>
        <w:t xml:space="preserve">умение </w:t>
      </w:r>
      <w:r w:rsidR="001E05F1" w:rsidRPr="009848C2">
        <w:rPr>
          <w:color w:val="000000"/>
          <w:sz w:val="24"/>
          <w:szCs w:val="24"/>
        </w:rPr>
        <w:t>решать задания по типу приближенных к заданиям  ЕГЭ.</w:t>
      </w:r>
    </w:p>
    <w:p w:rsidR="00B44ED3" w:rsidRPr="009848C2" w:rsidRDefault="00B44ED3" w:rsidP="009848C2">
      <w:pPr>
        <w:pStyle w:val="Default"/>
        <w:jc w:val="center"/>
        <w:rPr>
          <w:b/>
          <w:bCs/>
          <w:iCs/>
        </w:rPr>
      </w:pPr>
      <w:r w:rsidRPr="009848C2">
        <w:rPr>
          <w:b/>
          <w:bCs/>
          <w:iCs/>
        </w:rPr>
        <w:t>7. Содержание программы элективного курса</w:t>
      </w:r>
    </w:p>
    <w:p w:rsidR="00B44ED3" w:rsidRPr="009848C2" w:rsidRDefault="00B44ED3" w:rsidP="009848C2">
      <w:pPr>
        <w:pStyle w:val="21"/>
        <w:spacing w:line="240" w:lineRule="auto"/>
        <w:jc w:val="both"/>
      </w:pPr>
      <w:r w:rsidRPr="009848C2">
        <w:t>1. Текстовые задачи (5ч)</w:t>
      </w:r>
    </w:p>
    <w:p w:rsidR="00B44ED3" w:rsidRPr="009848C2" w:rsidRDefault="00B44ED3" w:rsidP="009848C2">
      <w:pPr>
        <w:pStyle w:val="a3"/>
        <w:jc w:val="both"/>
      </w:pPr>
      <w:r w:rsidRPr="009848C2">
        <w:t>Дроби и проценты. Смеси и сплавы. Движение. Работа. Задачи на анализ практической ситуации.</w:t>
      </w:r>
    </w:p>
    <w:p w:rsidR="00B44ED3" w:rsidRPr="009848C2" w:rsidRDefault="00B44ED3" w:rsidP="009848C2">
      <w:pPr>
        <w:pStyle w:val="a3"/>
        <w:numPr>
          <w:ilvl w:val="0"/>
          <w:numId w:val="8"/>
        </w:numPr>
        <w:jc w:val="both"/>
        <w:rPr>
          <w:b/>
        </w:rPr>
      </w:pPr>
      <w:r w:rsidRPr="009848C2">
        <w:rPr>
          <w:b/>
          <w:i/>
        </w:rPr>
        <w:t>Выражения и преобразования (5ч)</w:t>
      </w:r>
    </w:p>
    <w:p w:rsidR="00B44ED3" w:rsidRPr="009848C2" w:rsidRDefault="00B44ED3" w:rsidP="009848C2">
      <w:pPr>
        <w:pStyle w:val="a3"/>
        <w:ind w:right="122"/>
        <w:jc w:val="both"/>
      </w:pPr>
      <w:r w:rsidRPr="009848C2">
        <w:t>Тождественные преобразования иррациональных и степенных выражений. Тождественные преобразования логарифмических выражений. Тождественные преобразования тригонометрических выражений.</w:t>
      </w:r>
    </w:p>
    <w:p w:rsidR="00B44ED3" w:rsidRPr="009848C2" w:rsidRDefault="00B44ED3" w:rsidP="009848C2">
      <w:pPr>
        <w:pStyle w:val="21"/>
        <w:numPr>
          <w:ilvl w:val="0"/>
          <w:numId w:val="8"/>
        </w:numPr>
        <w:spacing w:line="240" w:lineRule="auto"/>
        <w:jc w:val="both"/>
      </w:pPr>
      <w:r w:rsidRPr="009848C2">
        <w:t>Функции и их свойства (4ч)</w:t>
      </w:r>
    </w:p>
    <w:p w:rsidR="00B44ED3" w:rsidRPr="009848C2" w:rsidRDefault="00B44ED3" w:rsidP="009848C2">
      <w:pPr>
        <w:pStyle w:val="a3"/>
        <w:ind w:right="128"/>
        <w:jc w:val="both"/>
      </w:pPr>
      <w:r w:rsidRPr="009848C2">
        <w:t>Исследование функций элементарными методами. Производная функции, ее геометрический и физический смысл. Исследование функций с помощьюпроизводной.</w:t>
      </w:r>
    </w:p>
    <w:p w:rsidR="00B44ED3" w:rsidRPr="009848C2" w:rsidRDefault="00B44ED3" w:rsidP="009848C2">
      <w:pPr>
        <w:pStyle w:val="21"/>
        <w:numPr>
          <w:ilvl w:val="0"/>
          <w:numId w:val="8"/>
        </w:numPr>
        <w:spacing w:line="240" w:lineRule="auto"/>
        <w:jc w:val="both"/>
      </w:pPr>
      <w:r w:rsidRPr="009848C2">
        <w:lastRenderedPageBreak/>
        <w:t>Уравнения, неравенства и их системы (7ч)</w:t>
      </w:r>
    </w:p>
    <w:p w:rsidR="00B44ED3" w:rsidRPr="009848C2" w:rsidRDefault="00B44ED3" w:rsidP="009848C2">
      <w:pPr>
        <w:pStyle w:val="a3"/>
        <w:ind w:right="214"/>
        <w:jc w:val="both"/>
      </w:pPr>
      <w:r w:rsidRPr="009848C2">
        <w:t>Рациональные уравнения, неравенства и их системы. Иррациональные уравнения и их системы. Тригонометрические уравнения и их системы. Показательные уравнения, неравенства и их системы. Логарифмические уравнения, неравенства и их системы. Комбинированные уравнения и смешанные системы.</w:t>
      </w:r>
    </w:p>
    <w:p w:rsidR="00B44ED3" w:rsidRPr="009848C2" w:rsidRDefault="00B44ED3" w:rsidP="009848C2">
      <w:pPr>
        <w:pStyle w:val="21"/>
        <w:numPr>
          <w:ilvl w:val="0"/>
          <w:numId w:val="8"/>
        </w:numPr>
        <w:spacing w:line="240" w:lineRule="auto"/>
        <w:jc w:val="both"/>
      </w:pPr>
      <w:r w:rsidRPr="009848C2">
        <w:t>Задания с параметром (3ч)</w:t>
      </w:r>
    </w:p>
    <w:p w:rsidR="00B44ED3" w:rsidRPr="009848C2" w:rsidRDefault="00B44ED3" w:rsidP="009848C2">
      <w:pPr>
        <w:pStyle w:val="a3"/>
        <w:jc w:val="both"/>
      </w:pPr>
      <w:r w:rsidRPr="009848C2">
        <w:t>Уравнения и неравенства. Уравнения и неравенства с модулем.</w:t>
      </w:r>
    </w:p>
    <w:p w:rsidR="00B44ED3" w:rsidRPr="009848C2" w:rsidRDefault="00B44ED3" w:rsidP="009848C2">
      <w:pPr>
        <w:pStyle w:val="21"/>
        <w:numPr>
          <w:ilvl w:val="0"/>
          <w:numId w:val="8"/>
        </w:numPr>
        <w:spacing w:line="240" w:lineRule="auto"/>
        <w:jc w:val="both"/>
      </w:pPr>
      <w:r w:rsidRPr="009848C2">
        <w:t>Планиметрия (3ч)</w:t>
      </w:r>
    </w:p>
    <w:p w:rsidR="00B44ED3" w:rsidRPr="009848C2" w:rsidRDefault="00B44ED3" w:rsidP="009848C2">
      <w:pPr>
        <w:pStyle w:val="a3"/>
        <w:jc w:val="both"/>
      </w:pPr>
      <w:r w:rsidRPr="009848C2">
        <w:t>Треугольники. Четырехугольники. Окружность. Окружности, вписанные в треугольник и четырехугольник. Окружности, описанные около треугольника и четырехугольника.</w:t>
      </w:r>
    </w:p>
    <w:p w:rsidR="00B44ED3" w:rsidRPr="009848C2" w:rsidRDefault="00B44ED3" w:rsidP="009848C2">
      <w:pPr>
        <w:pStyle w:val="21"/>
        <w:numPr>
          <w:ilvl w:val="0"/>
          <w:numId w:val="8"/>
        </w:numPr>
        <w:spacing w:line="240" w:lineRule="auto"/>
        <w:jc w:val="both"/>
      </w:pPr>
      <w:r w:rsidRPr="009848C2">
        <w:t>Стереометрия (4ч)</w:t>
      </w:r>
    </w:p>
    <w:p w:rsidR="00B44ED3" w:rsidRPr="009848C2" w:rsidRDefault="00B44ED3" w:rsidP="009848C2">
      <w:pPr>
        <w:pStyle w:val="a3"/>
        <w:ind w:right="214"/>
        <w:jc w:val="both"/>
      </w:pPr>
      <w:r w:rsidRPr="009848C2">
        <w:t>Углы и расстояния. Сечения многогранников плоскостью. Площади поверхностей тел. Объемы тел.</w:t>
      </w:r>
    </w:p>
    <w:p w:rsidR="00B44ED3" w:rsidRPr="009848C2" w:rsidRDefault="00B44ED3" w:rsidP="009848C2">
      <w:pPr>
        <w:pStyle w:val="21"/>
        <w:numPr>
          <w:ilvl w:val="0"/>
          <w:numId w:val="8"/>
        </w:numPr>
        <w:tabs>
          <w:tab w:val="left" w:pos="1844"/>
          <w:tab w:val="left" w:pos="2234"/>
          <w:tab w:val="left" w:pos="3782"/>
          <w:tab w:val="left" w:pos="5332"/>
          <w:tab w:val="left" w:pos="5662"/>
          <w:tab w:val="left" w:pos="7616"/>
          <w:tab w:val="left" w:pos="9175"/>
        </w:tabs>
        <w:spacing w:line="240" w:lineRule="auto"/>
        <w:ind w:right="113"/>
        <w:jc w:val="both"/>
      </w:pPr>
      <w:r w:rsidRPr="009848C2">
        <w:t>Структура</w:t>
      </w:r>
      <w:r w:rsidRPr="009848C2">
        <w:tab/>
        <w:t>и</w:t>
      </w:r>
      <w:r w:rsidRPr="009848C2">
        <w:tab/>
        <w:t>содержание</w:t>
      </w:r>
      <w:r w:rsidRPr="009848C2">
        <w:tab/>
        <w:t>контрольно-измерительных</w:t>
      </w:r>
      <w:r w:rsidRPr="009848C2">
        <w:tab/>
        <w:t>материалов</w:t>
      </w:r>
      <w:r w:rsidRPr="009848C2">
        <w:tab/>
      </w:r>
      <w:r w:rsidRPr="009848C2">
        <w:rPr>
          <w:spacing w:val="-4"/>
        </w:rPr>
        <w:t xml:space="preserve">Единого </w:t>
      </w:r>
      <w:r w:rsidRPr="009848C2">
        <w:t>государственного экзамена по математике(3ч.)</w:t>
      </w:r>
    </w:p>
    <w:p w:rsidR="00B44ED3" w:rsidRPr="009848C2" w:rsidRDefault="00B44ED3" w:rsidP="009848C2">
      <w:pPr>
        <w:pStyle w:val="a3"/>
        <w:ind w:right="214"/>
        <w:jc w:val="both"/>
      </w:pPr>
      <w:r w:rsidRPr="009848C2">
        <w:t>Демон</w:t>
      </w:r>
      <w:r w:rsidR="00CA1CAA">
        <w:t>страционный вариант КИМ ЕГЭ 2021-2022</w:t>
      </w:r>
      <w:r w:rsidRPr="009848C2">
        <w:t xml:space="preserve"> г. Система оценивания. Примеры заданий с кратким ответом. Примеры заданий с развернутым ответом.</w:t>
      </w:r>
      <w:r w:rsidR="00CA1CAA">
        <w:t xml:space="preserve"> Тренировочные варианты ЕГЭ 2021 -2022</w:t>
      </w:r>
      <w:r w:rsidRPr="009848C2">
        <w:t xml:space="preserve"> г.</w:t>
      </w:r>
    </w:p>
    <w:p w:rsidR="004B37DB" w:rsidRPr="009848C2" w:rsidRDefault="004B37DB" w:rsidP="009848C2">
      <w:pPr>
        <w:jc w:val="both"/>
        <w:rPr>
          <w:sz w:val="24"/>
          <w:szCs w:val="24"/>
        </w:rPr>
      </w:pPr>
    </w:p>
    <w:p w:rsidR="00B44ED3" w:rsidRPr="009848C2" w:rsidRDefault="00B44ED3" w:rsidP="009848C2">
      <w:pPr>
        <w:pStyle w:val="a3"/>
        <w:ind w:right="214"/>
        <w:jc w:val="center"/>
      </w:pPr>
      <w:r w:rsidRPr="009848C2">
        <w:rPr>
          <w:b/>
          <w:bCs/>
          <w:iCs/>
        </w:rPr>
        <w:t>8. Тематическое планирование</w:t>
      </w:r>
    </w:p>
    <w:p w:rsidR="00B44ED3" w:rsidRPr="009848C2" w:rsidRDefault="00B44ED3" w:rsidP="009848C2">
      <w:pPr>
        <w:pStyle w:val="a3"/>
        <w:ind w:right="214"/>
        <w:jc w:val="both"/>
      </w:pPr>
    </w:p>
    <w:tbl>
      <w:tblPr>
        <w:tblStyle w:val="TableNormal"/>
        <w:tblW w:w="9039" w:type="dxa"/>
        <w:tblInd w:w="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90"/>
        <w:gridCol w:w="6974"/>
        <w:gridCol w:w="1275"/>
      </w:tblGrid>
      <w:tr w:rsidR="00B44ED3" w:rsidRPr="009848C2" w:rsidTr="00CF0AD8">
        <w:trPr>
          <w:trHeight w:val="509"/>
        </w:trPr>
        <w:tc>
          <w:tcPr>
            <w:tcW w:w="790" w:type="dxa"/>
          </w:tcPr>
          <w:p w:rsidR="00B44ED3" w:rsidRPr="009848C2" w:rsidRDefault="00B44ED3" w:rsidP="009848C2">
            <w:pPr>
              <w:pStyle w:val="TableParagraph"/>
              <w:ind w:left="275"/>
              <w:jc w:val="both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974" w:type="dxa"/>
          </w:tcPr>
          <w:p w:rsidR="00B44ED3" w:rsidRPr="009848C2" w:rsidRDefault="00B44ED3" w:rsidP="009848C2">
            <w:pPr>
              <w:pStyle w:val="TableParagraph"/>
              <w:ind w:left="3299" w:right="3286"/>
              <w:jc w:val="both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1275" w:type="dxa"/>
          </w:tcPr>
          <w:p w:rsidR="00B44ED3" w:rsidRPr="009848C2" w:rsidRDefault="00B44ED3" w:rsidP="009848C2">
            <w:pPr>
              <w:pStyle w:val="TableParagraph"/>
              <w:ind w:left="306" w:right="132" w:hanging="131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Кол- во</w:t>
            </w:r>
          </w:p>
          <w:p w:rsidR="00B44ED3" w:rsidRPr="009848C2" w:rsidRDefault="00B44ED3" w:rsidP="009848C2">
            <w:pPr>
              <w:pStyle w:val="TableParagraph"/>
              <w:ind w:left="125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часов</w:t>
            </w:r>
          </w:p>
        </w:tc>
      </w:tr>
      <w:tr w:rsidR="00B44ED3" w:rsidRPr="009848C2" w:rsidTr="00CF0AD8">
        <w:trPr>
          <w:trHeight w:val="275"/>
        </w:trPr>
        <w:tc>
          <w:tcPr>
            <w:tcW w:w="790" w:type="dxa"/>
          </w:tcPr>
          <w:p w:rsidR="00B44ED3" w:rsidRPr="009848C2" w:rsidRDefault="00B44ED3" w:rsidP="009848C2">
            <w:pPr>
              <w:pStyle w:val="TableParagraph"/>
              <w:ind w:left="335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6974" w:type="dxa"/>
          </w:tcPr>
          <w:p w:rsidR="00B44ED3" w:rsidRPr="009848C2" w:rsidRDefault="00B44ED3" w:rsidP="009848C2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Текстовые задачи</w:t>
            </w:r>
          </w:p>
        </w:tc>
        <w:tc>
          <w:tcPr>
            <w:tcW w:w="1275" w:type="dxa"/>
          </w:tcPr>
          <w:p w:rsidR="00B44ED3" w:rsidRPr="009848C2" w:rsidRDefault="00B44ED3" w:rsidP="009848C2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5</w:t>
            </w:r>
          </w:p>
        </w:tc>
      </w:tr>
      <w:tr w:rsidR="00B44ED3" w:rsidRPr="009848C2" w:rsidTr="00CF0AD8">
        <w:trPr>
          <w:trHeight w:val="280"/>
        </w:trPr>
        <w:tc>
          <w:tcPr>
            <w:tcW w:w="790" w:type="dxa"/>
          </w:tcPr>
          <w:p w:rsidR="00B44ED3" w:rsidRPr="009848C2" w:rsidRDefault="00B44ED3" w:rsidP="009848C2">
            <w:pPr>
              <w:pStyle w:val="TableParagraph"/>
              <w:ind w:left="335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</w:t>
            </w:r>
          </w:p>
        </w:tc>
        <w:tc>
          <w:tcPr>
            <w:tcW w:w="6974" w:type="dxa"/>
          </w:tcPr>
          <w:p w:rsidR="00B44ED3" w:rsidRPr="009848C2" w:rsidRDefault="00B44ED3" w:rsidP="009848C2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Выражения и преобразования</w:t>
            </w:r>
          </w:p>
        </w:tc>
        <w:tc>
          <w:tcPr>
            <w:tcW w:w="1275" w:type="dxa"/>
          </w:tcPr>
          <w:p w:rsidR="00B44ED3" w:rsidRPr="009848C2" w:rsidRDefault="00B44ED3" w:rsidP="009848C2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5</w:t>
            </w:r>
          </w:p>
        </w:tc>
      </w:tr>
      <w:tr w:rsidR="00B44ED3" w:rsidRPr="009848C2" w:rsidTr="00CF0AD8">
        <w:trPr>
          <w:trHeight w:val="275"/>
        </w:trPr>
        <w:tc>
          <w:tcPr>
            <w:tcW w:w="790" w:type="dxa"/>
          </w:tcPr>
          <w:p w:rsidR="00B44ED3" w:rsidRPr="009848C2" w:rsidRDefault="00B44ED3" w:rsidP="009848C2">
            <w:pPr>
              <w:pStyle w:val="TableParagraph"/>
              <w:ind w:left="335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3</w:t>
            </w:r>
          </w:p>
        </w:tc>
        <w:tc>
          <w:tcPr>
            <w:tcW w:w="6974" w:type="dxa"/>
          </w:tcPr>
          <w:p w:rsidR="00B44ED3" w:rsidRPr="009848C2" w:rsidRDefault="00B44ED3" w:rsidP="009848C2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Функции и их свойства</w:t>
            </w:r>
          </w:p>
        </w:tc>
        <w:tc>
          <w:tcPr>
            <w:tcW w:w="1275" w:type="dxa"/>
          </w:tcPr>
          <w:p w:rsidR="00B44ED3" w:rsidRPr="009848C2" w:rsidRDefault="00B44ED3" w:rsidP="009848C2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4</w:t>
            </w:r>
          </w:p>
        </w:tc>
      </w:tr>
      <w:tr w:rsidR="00B44ED3" w:rsidRPr="009848C2" w:rsidTr="00CF0AD8">
        <w:trPr>
          <w:trHeight w:val="320"/>
        </w:trPr>
        <w:tc>
          <w:tcPr>
            <w:tcW w:w="790" w:type="dxa"/>
          </w:tcPr>
          <w:p w:rsidR="00B44ED3" w:rsidRPr="009848C2" w:rsidRDefault="00B44ED3" w:rsidP="009848C2">
            <w:pPr>
              <w:pStyle w:val="TableParagraph"/>
              <w:ind w:left="335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4</w:t>
            </w:r>
          </w:p>
        </w:tc>
        <w:tc>
          <w:tcPr>
            <w:tcW w:w="6974" w:type="dxa"/>
          </w:tcPr>
          <w:p w:rsidR="00B44ED3" w:rsidRPr="009848C2" w:rsidRDefault="00B44ED3" w:rsidP="009848C2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Уравнения, неравенства и их системы</w:t>
            </w:r>
          </w:p>
        </w:tc>
        <w:tc>
          <w:tcPr>
            <w:tcW w:w="1275" w:type="dxa"/>
          </w:tcPr>
          <w:p w:rsidR="00B44ED3" w:rsidRPr="009848C2" w:rsidRDefault="00B44ED3" w:rsidP="009848C2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7</w:t>
            </w:r>
          </w:p>
        </w:tc>
      </w:tr>
      <w:tr w:rsidR="00B44ED3" w:rsidRPr="009848C2" w:rsidTr="00CF0AD8">
        <w:trPr>
          <w:trHeight w:val="279"/>
        </w:trPr>
        <w:tc>
          <w:tcPr>
            <w:tcW w:w="790" w:type="dxa"/>
          </w:tcPr>
          <w:p w:rsidR="00B44ED3" w:rsidRPr="009848C2" w:rsidRDefault="00B44ED3" w:rsidP="009848C2">
            <w:pPr>
              <w:pStyle w:val="TableParagraph"/>
              <w:ind w:left="335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5</w:t>
            </w:r>
          </w:p>
        </w:tc>
        <w:tc>
          <w:tcPr>
            <w:tcW w:w="6974" w:type="dxa"/>
          </w:tcPr>
          <w:p w:rsidR="00B44ED3" w:rsidRPr="009848C2" w:rsidRDefault="00B44ED3" w:rsidP="009848C2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Задания с параметром</w:t>
            </w:r>
          </w:p>
        </w:tc>
        <w:tc>
          <w:tcPr>
            <w:tcW w:w="1275" w:type="dxa"/>
          </w:tcPr>
          <w:p w:rsidR="00B44ED3" w:rsidRPr="009848C2" w:rsidRDefault="00B44ED3" w:rsidP="009848C2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3</w:t>
            </w:r>
          </w:p>
        </w:tc>
      </w:tr>
      <w:tr w:rsidR="00B44ED3" w:rsidRPr="009848C2" w:rsidTr="00CF0AD8">
        <w:trPr>
          <w:trHeight w:val="340"/>
        </w:trPr>
        <w:tc>
          <w:tcPr>
            <w:tcW w:w="790" w:type="dxa"/>
          </w:tcPr>
          <w:p w:rsidR="00B44ED3" w:rsidRPr="009848C2" w:rsidRDefault="00B44ED3" w:rsidP="009848C2">
            <w:pPr>
              <w:pStyle w:val="TableParagraph"/>
              <w:ind w:left="335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6</w:t>
            </w:r>
          </w:p>
        </w:tc>
        <w:tc>
          <w:tcPr>
            <w:tcW w:w="6974" w:type="dxa"/>
          </w:tcPr>
          <w:p w:rsidR="00B44ED3" w:rsidRPr="009848C2" w:rsidRDefault="00B44ED3" w:rsidP="009848C2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Планиметрия</w:t>
            </w:r>
          </w:p>
        </w:tc>
        <w:tc>
          <w:tcPr>
            <w:tcW w:w="1275" w:type="dxa"/>
          </w:tcPr>
          <w:p w:rsidR="00B44ED3" w:rsidRPr="009848C2" w:rsidRDefault="00B44ED3" w:rsidP="009848C2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3</w:t>
            </w:r>
          </w:p>
        </w:tc>
      </w:tr>
      <w:tr w:rsidR="00B44ED3" w:rsidRPr="009848C2" w:rsidTr="00CF0AD8">
        <w:trPr>
          <w:trHeight w:val="300"/>
        </w:trPr>
        <w:tc>
          <w:tcPr>
            <w:tcW w:w="790" w:type="dxa"/>
          </w:tcPr>
          <w:p w:rsidR="00B44ED3" w:rsidRPr="009848C2" w:rsidRDefault="00B44ED3" w:rsidP="009848C2">
            <w:pPr>
              <w:pStyle w:val="TableParagraph"/>
              <w:ind w:left="335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7</w:t>
            </w:r>
          </w:p>
        </w:tc>
        <w:tc>
          <w:tcPr>
            <w:tcW w:w="6974" w:type="dxa"/>
          </w:tcPr>
          <w:p w:rsidR="00B44ED3" w:rsidRPr="009848C2" w:rsidRDefault="00B44ED3" w:rsidP="009848C2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Стереометрия</w:t>
            </w:r>
          </w:p>
        </w:tc>
        <w:tc>
          <w:tcPr>
            <w:tcW w:w="1275" w:type="dxa"/>
          </w:tcPr>
          <w:p w:rsidR="00B44ED3" w:rsidRPr="009848C2" w:rsidRDefault="00B44ED3" w:rsidP="009848C2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4</w:t>
            </w:r>
          </w:p>
        </w:tc>
      </w:tr>
      <w:tr w:rsidR="00B44ED3" w:rsidRPr="009848C2" w:rsidTr="00CF0AD8">
        <w:trPr>
          <w:trHeight w:val="270"/>
        </w:trPr>
        <w:tc>
          <w:tcPr>
            <w:tcW w:w="790" w:type="dxa"/>
            <w:tcBorders>
              <w:bottom w:val="single" w:sz="12" w:space="0" w:color="000000"/>
            </w:tcBorders>
          </w:tcPr>
          <w:p w:rsidR="00B44ED3" w:rsidRPr="009848C2" w:rsidRDefault="00B44ED3" w:rsidP="009848C2">
            <w:pPr>
              <w:pStyle w:val="TableParagraph"/>
              <w:ind w:left="335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8</w:t>
            </w:r>
          </w:p>
        </w:tc>
        <w:tc>
          <w:tcPr>
            <w:tcW w:w="6974" w:type="dxa"/>
            <w:tcBorders>
              <w:bottom w:val="single" w:sz="12" w:space="0" w:color="000000"/>
            </w:tcBorders>
          </w:tcPr>
          <w:p w:rsidR="00B44ED3" w:rsidRPr="009848C2" w:rsidRDefault="00B44ED3" w:rsidP="009848C2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Структура и содержание контрольно - измерительных материалов ЕГЭ</w:t>
            </w:r>
          </w:p>
        </w:tc>
        <w:tc>
          <w:tcPr>
            <w:tcW w:w="1275" w:type="dxa"/>
            <w:tcBorders>
              <w:bottom w:val="single" w:sz="12" w:space="0" w:color="000000"/>
            </w:tcBorders>
          </w:tcPr>
          <w:p w:rsidR="00B44ED3" w:rsidRPr="009848C2" w:rsidRDefault="00CA1CAA" w:rsidP="009848C2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44ED3" w:rsidRPr="009848C2" w:rsidTr="00CF0AD8">
        <w:trPr>
          <w:trHeight w:val="270"/>
        </w:trPr>
        <w:tc>
          <w:tcPr>
            <w:tcW w:w="790" w:type="dxa"/>
            <w:tcBorders>
              <w:top w:val="single" w:sz="12" w:space="0" w:color="000000"/>
            </w:tcBorders>
          </w:tcPr>
          <w:p w:rsidR="00B44ED3" w:rsidRPr="009848C2" w:rsidRDefault="00B44ED3" w:rsidP="009848C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974" w:type="dxa"/>
            <w:tcBorders>
              <w:top w:val="single" w:sz="12" w:space="0" w:color="000000"/>
            </w:tcBorders>
          </w:tcPr>
          <w:p w:rsidR="00B44ED3" w:rsidRPr="009848C2" w:rsidRDefault="00B44ED3" w:rsidP="009848C2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12" w:space="0" w:color="000000"/>
            </w:tcBorders>
          </w:tcPr>
          <w:p w:rsidR="00B44ED3" w:rsidRPr="009848C2" w:rsidRDefault="00CA1CAA" w:rsidP="009848C2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</w:tbl>
    <w:p w:rsidR="00CF0AD8" w:rsidRDefault="00CF0AD8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BB7B03" w:rsidRPr="009848C2" w:rsidRDefault="00BB7B03" w:rsidP="009848C2">
      <w:pPr>
        <w:pStyle w:val="a4"/>
        <w:tabs>
          <w:tab w:val="left" w:pos="441"/>
        </w:tabs>
        <w:ind w:left="440"/>
        <w:jc w:val="both"/>
        <w:rPr>
          <w:sz w:val="24"/>
          <w:szCs w:val="24"/>
        </w:rPr>
      </w:pPr>
    </w:p>
    <w:p w:rsidR="00CF0AD8" w:rsidRPr="009848C2" w:rsidRDefault="00CF0AD8" w:rsidP="00CF0AD8">
      <w:pPr>
        <w:pStyle w:val="a4"/>
        <w:numPr>
          <w:ilvl w:val="0"/>
          <w:numId w:val="9"/>
        </w:numPr>
        <w:ind w:right="348"/>
        <w:jc w:val="center"/>
        <w:rPr>
          <w:b/>
          <w:sz w:val="24"/>
          <w:szCs w:val="24"/>
        </w:rPr>
      </w:pPr>
      <w:r w:rsidRPr="009848C2">
        <w:rPr>
          <w:b/>
          <w:sz w:val="24"/>
          <w:szCs w:val="24"/>
        </w:rPr>
        <w:lastRenderedPageBreak/>
        <w:t>Календарно-тематическое планирование</w:t>
      </w:r>
      <w:r w:rsidR="00DE1E9E">
        <w:rPr>
          <w:b/>
          <w:sz w:val="24"/>
          <w:szCs w:val="24"/>
        </w:rPr>
        <w:t xml:space="preserve"> 11А</w:t>
      </w:r>
    </w:p>
    <w:p w:rsidR="00CF0AD8" w:rsidRPr="009848C2" w:rsidRDefault="00CF0AD8" w:rsidP="00CF0AD8">
      <w:pPr>
        <w:pStyle w:val="a3"/>
        <w:ind w:left="535" w:right="357"/>
        <w:jc w:val="both"/>
      </w:pPr>
    </w:p>
    <w:tbl>
      <w:tblPr>
        <w:tblStyle w:val="TableNormal"/>
        <w:tblW w:w="9355" w:type="dxa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4838"/>
        <w:gridCol w:w="996"/>
        <w:gridCol w:w="1556"/>
        <w:gridCol w:w="1115"/>
      </w:tblGrid>
      <w:tr w:rsidR="00CF0AD8" w:rsidRPr="009848C2" w:rsidTr="00CF0AD8">
        <w:trPr>
          <w:trHeight w:val="550"/>
        </w:trPr>
        <w:tc>
          <w:tcPr>
            <w:tcW w:w="850" w:type="dxa"/>
            <w:vAlign w:val="center"/>
          </w:tcPr>
          <w:p w:rsidR="00CF0AD8" w:rsidRPr="009848C2" w:rsidRDefault="00CF0AD8" w:rsidP="00CF0AD8">
            <w:pPr>
              <w:pStyle w:val="TableParagraph"/>
              <w:ind w:right="78" w:firstLine="195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4838" w:type="dxa"/>
            <w:vAlign w:val="center"/>
          </w:tcPr>
          <w:p w:rsidR="00CF0AD8" w:rsidRPr="009848C2" w:rsidRDefault="00CF0AD8" w:rsidP="00CF0AD8">
            <w:pPr>
              <w:pStyle w:val="TableParagraph"/>
              <w:ind w:left="1386"/>
              <w:jc w:val="both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6" w:type="dxa"/>
            <w:vAlign w:val="center"/>
          </w:tcPr>
          <w:p w:rsidR="00CF0AD8" w:rsidRPr="009848C2" w:rsidRDefault="00CF0AD8" w:rsidP="00CF0AD8">
            <w:pPr>
              <w:pStyle w:val="TableParagraph"/>
              <w:ind w:left="190" w:right="82" w:hanging="75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6" w:type="dxa"/>
            <w:vAlign w:val="center"/>
          </w:tcPr>
          <w:p w:rsidR="00CF0AD8" w:rsidRPr="009848C2" w:rsidRDefault="00CF0AD8" w:rsidP="00CF0AD8">
            <w:pPr>
              <w:pStyle w:val="TableParagraph"/>
              <w:ind w:left="145" w:right="108"/>
              <w:jc w:val="both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 xml:space="preserve">      Дата проведения</w:t>
            </w:r>
          </w:p>
        </w:tc>
        <w:tc>
          <w:tcPr>
            <w:tcW w:w="1115" w:type="dxa"/>
            <w:vAlign w:val="center"/>
          </w:tcPr>
          <w:p w:rsidR="00CF0AD8" w:rsidRPr="009848C2" w:rsidRDefault="00CF0AD8" w:rsidP="00CF0AD8">
            <w:pPr>
              <w:pStyle w:val="TableParagraph"/>
              <w:ind w:left="299"/>
              <w:jc w:val="both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Прим.</w:t>
            </w:r>
          </w:p>
        </w:tc>
      </w:tr>
      <w:tr w:rsidR="00CF0AD8" w:rsidRPr="009848C2" w:rsidTr="00CF0AD8">
        <w:trPr>
          <w:trHeight w:val="269"/>
        </w:trPr>
        <w:tc>
          <w:tcPr>
            <w:tcW w:w="9355" w:type="dxa"/>
            <w:gridSpan w:val="5"/>
          </w:tcPr>
          <w:p w:rsidR="00CF0AD8" w:rsidRPr="00142F4F" w:rsidRDefault="00CF0AD8" w:rsidP="00CF0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Текстовые зад</w:t>
            </w:r>
            <w:r>
              <w:rPr>
                <w:b/>
                <w:sz w:val="24"/>
                <w:szCs w:val="24"/>
              </w:rPr>
              <w:t xml:space="preserve">ачи  </w:t>
            </w:r>
            <w:r w:rsidRPr="009848C2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CF0AD8" w:rsidRPr="009848C2" w:rsidTr="00CF0AD8">
        <w:trPr>
          <w:trHeight w:val="554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218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Задачи практического содержания (дроби, проценты, смеси и сплавы).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5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218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Задачи практического содержания (дроби, проценты, смеси и сплавы).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274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3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Задачи на работу и движение.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275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4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Задачи на анализ практической ситуации.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275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5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Задачи на анализ практической ситуации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10"/>
        </w:trPr>
        <w:tc>
          <w:tcPr>
            <w:tcW w:w="9355" w:type="dxa"/>
            <w:gridSpan w:val="5"/>
          </w:tcPr>
          <w:p w:rsidR="00CF0AD8" w:rsidRPr="00142F4F" w:rsidRDefault="00CF0AD8" w:rsidP="00CF0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Выражения и преобразования5</w:t>
            </w:r>
            <w:r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CF0AD8" w:rsidRPr="009848C2" w:rsidTr="00CF0AD8">
        <w:trPr>
          <w:trHeight w:val="55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6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83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Тождественные преобразования иррациональных и степенных выражений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49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7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Тождественные преобразования</w:t>
            </w:r>
          </w:p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иррациональных и степенных выражений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5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8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Тождественные преобразования логарифмических выражений.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44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9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Преобразования тригонометрических</w:t>
            </w:r>
          </w:p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выражений.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55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10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Преобразование тригонометрических выражений.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299"/>
        </w:trPr>
        <w:tc>
          <w:tcPr>
            <w:tcW w:w="9355" w:type="dxa"/>
            <w:gridSpan w:val="5"/>
          </w:tcPr>
          <w:p w:rsidR="00CF0AD8" w:rsidRPr="00142F4F" w:rsidRDefault="00CF0AD8" w:rsidP="00CF0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Функции и их свойства4</w:t>
            </w:r>
            <w:r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CF0AD8" w:rsidRPr="009848C2" w:rsidTr="00CF0AD8">
        <w:trPr>
          <w:trHeight w:val="555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11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Исследование функций элементарными методами.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44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12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Производная, ее геометрический и</w:t>
            </w:r>
          </w:p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физический смысл.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55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13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Исследование функции с помощью производной.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49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14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Исследование функции с помощью производной.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04"/>
        </w:trPr>
        <w:tc>
          <w:tcPr>
            <w:tcW w:w="9355" w:type="dxa"/>
            <w:gridSpan w:val="5"/>
          </w:tcPr>
          <w:p w:rsidR="00CF0AD8" w:rsidRPr="00142F4F" w:rsidRDefault="00CF0AD8" w:rsidP="00CF0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Уравнения, неравенства и их системы7</w:t>
            </w:r>
            <w:r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CF0AD8" w:rsidRPr="009848C2" w:rsidTr="00CF0AD8">
        <w:trPr>
          <w:trHeight w:val="55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15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218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Рациональные уравнения, неравенства и их системы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5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16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Иррациональные уравнения и их</w:t>
            </w:r>
          </w:p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системы.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5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17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589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Тригонометрические уравнения и их системы.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44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18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Показательные уравнения, неравенства и</w:t>
            </w:r>
          </w:p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их системы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54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19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1327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Логарифмические уравнения, неравенства и их системы.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44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20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Комбинированные уравнения и</w:t>
            </w:r>
          </w:p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смешанные системы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55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21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1132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Комбинированные уравнения и смешанные системы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05"/>
        </w:trPr>
        <w:tc>
          <w:tcPr>
            <w:tcW w:w="9355" w:type="dxa"/>
            <w:gridSpan w:val="5"/>
          </w:tcPr>
          <w:p w:rsidR="00CF0AD8" w:rsidRPr="00142F4F" w:rsidRDefault="00CF0AD8" w:rsidP="00CF0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Задания с параметром3</w:t>
            </w:r>
            <w:r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CF0AD8" w:rsidRPr="009848C2" w:rsidTr="00CF0AD8">
        <w:trPr>
          <w:trHeight w:val="30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22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Уравнения и неравенства с параметром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2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Уравнения и неравенства с параметром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0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24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Уравнения и неравенства с модулем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10"/>
        </w:trPr>
        <w:tc>
          <w:tcPr>
            <w:tcW w:w="9355" w:type="dxa"/>
            <w:gridSpan w:val="5"/>
          </w:tcPr>
          <w:p w:rsidR="00CF0AD8" w:rsidRPr="00142F4F" w:rsidRDefault="00CF0AD8" w:rsidP="00CF0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Планиметрия3</w:t>
            </w:r>
            <w:r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CF0AD8" w:rsidRPr="009848C2" w:rsidTr="00CF0AD8">
        <w:trPr>
          <w:trHeight w:val="549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25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799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Треугольники. Четырехугольники. Окружность.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5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26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160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Окружности, вписанные в треугольник и четырехугольник.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49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27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Окружности, описанные около</w:t>
            </w:r>
          </w:p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треугольника и четырехугольника.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10"/>
        </w:trPr>
        <w:tc>
          <w:tcPr>
            <w:tcW w:w="9355" w:type="dxa"/>
            <w:gridSpan w:val="5"/>
          </w:tcPr>
          <w:p w:rsidR="00CF0AD8" w:rsidRPr="00142F4F" w:rsidRDefault="00CF0AD8" w:rsidP="00CF0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Стереометрия4</w:t>
            </w:r>
            <w:r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CF0AD8" w:rsidRPr="009848C2" w:rsidTr="00CF0AD8">
        <w:trPr>
          <w:trHeight w:val="55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28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ind w:right="435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Углы и расстояния. Многогранники. Сечения многогранников плоскостью.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544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29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Углы и расстояния. Многогранники.</w:t>
            </w:r>
          </w:p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Сечения многогранников плоскостью.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0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30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Тела вращения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28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31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Площади поверхностей и объемы тел.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211"/>
        </w:trPr>
        <w:tc>
          <w:tcPr>
            <w:tcW w:w="9355" w:type="dxa"/>
            <w:gridSpan w:val="5"/>
          </w:tcPr>
          <w:p w:rsidR="00CF0AD8" w:rsidRPr="00142F4F" w:rsidRDefault="00CF0AD8" w:rsidP="00CF0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848C2">
              <w:rPr>
                <w:b/>
                <w:sz w:val="24"/>
                <w:szCs w:val="24"/>
              </w:rPr>
              <w:t>Структура и содержание контрольно - измерительных материалов ЕГЭ</w:t>
            </w:r>
            <w:r w:rsidR="00CA1CA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ч</w:t>
            </w:r>
          </w:p>
        </w:tc>
      </w:tr>
      <w:tr w:rsidR="00CF0AD8" w:rsidRPr="009848C2" w:rsidTr="00CF0AD8">
        <w:trPr>
          <w:trHeight w:val="32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32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Решение заданий с кратким ответом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0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33</w:t>
            </w: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Решение заданий с развернутым ответом</w:t>
            </w:r>
          </w:p>
        </w:tc>
        <w:tc>
          <w:tcPr>
            <w:tcW w:w="996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CF0AD8" w:rsidRPr="009848C2" w:rsidTr="00CF0AD8">
        <w:trPr>
          <w:trHeight w:val="380"/>
        </w:trPr>
        <w:tc>
          <w:tcPr>
            <w:tcW w:w="850" w:type="dxa"/>
          </w:tcPr>
          <w:p w:rsidR="00CF0AD8" w:rsidRPr="009848C2" w:rsidRDefault="00CF0AD8" w:rsidP="00CF0AD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838" w:type="dxa"/>
          </w:tcPr>
          <w:p w:rsidR="00CF0AD8" w:rsidRPr="009848C2" w:rsidRDefault="00CF0AD8" w:rsidP="00CF0AD8">
            <w:pPr>
              <w:pStyle w:val="TableParagraph"/>
              <w:jc w:val="both"/>
              <w:rPr>
                <w:sz w:val="24"/>
                <w:szCs w:val="24"/>
              </w:rPr>
            </w:pPr>
            <w:r w:rsidRPr="009848C2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996" w:type="dxa"/>
          </w:tcPr>
          <w:p w:rsidR="00CF0AD8" w:rsidRPr="009848C2" w:rsidRDefault="00CA1CAA" w:rsidP="00CF0AD8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6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</w:tcPr>
          <w:p w:rsidR="00CF0AD8" w:rsidRPr="009848C2" w:rsidRDefault="00CF0AD8" w:rsidP="00CF0AD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CF0AD8" w:rsidRPr="009848C2" w:rsidRDefault="00CF0AD8" w:rsidP="00CF0AD8">
      <w:pPr>
        <w:adjustRightInd w:val="0"/>
        <w:jc w:val="both"/>
        <w:rPr>
          <w:b/>
          <w:bCs/>
          <w:sz w:val="24"/>
          <w:szCs w:val="24"/>
        </w:rPr>
      </w:pPr>
    </w:p>
    <w:p w:rsidR="00CF0AD8" w:rsidRPr="009848C2" w:rsidRDefault="00CF0AD8" w:rsidP="009848C2">
      <w:pPr>
        <w:adjustRightInd w:val="0"/>
        <w:jc w:val="both"/>
        <w:rPr>
          <w:b/>
          <w:bCs/>
          <w:sz w:val="24"/>
          <w:szCs w:val="24"/>
        </w:rPr>
      </w:pPr>
    </w:p>
    <w:p w:rsidR="00B44ED3" w:rsidRPr="009848C2" w:rsidRDefault="00B44ED3" w:rsidP="009848C2">
      <w:pPr>
        <w:adjustRightInd w:val="0"/>
        <w:jc w:val="center"/>
        <w:rPr>
          <w:b/>
          <w:bCs/>
          <w:sz w:val="24"/>
          <w:szCs w:val="24"/>
        </w:rPr>
      </w:pPr>
      <w:r w:rsidRPr="009848C2">
        <w:rPr>
          <w:b/>
          <w:bCs/>
          <w:sz w:val="24"/>
          <w:szCs w:val="24"/>
        </w:rPr>
        <w:t xml:space="preserve">10. </w:t>
      </w:r>
      <w:proofErr w:type="spellStart"/>
      <w:r w:rsidRPr="009848C2">
        <w:rPr>
          <w:b/>
          <w:bCs/>
          <w:sz w:val="24"/>
          <w:szCs w:val="24"/>
        </w:rPr>
        <w:t>Учебно</w:t>
      </w:r>
      <w:proofErr w:type="spellEnd"/>
      <w:r w:rsidRPr="009848C2">
        <w:rPr>
          <w:b/>
          <w:bCs/>
          <w:sz w:val="24"/>
          <w:szCs w:val="24"/>
        </w:rPr>
        <w:t xml:space="preserve"> – методическое обеспечение рабочей программы</w:t>
      </w:r>
    </w:p>
    <w:p w:rsidR="00B44ED3" w:rsidRPr="009848C2" w:rsidRDefault="00B44ED3" w:rsidP="009848C2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  <w:lang w:eastAsia="ru-RU"/>
        </w:rPr>
      </w:pPr>
      <w:r w:rsidRPr="009848C2">
        <w:rPr>
          <w:sz w:val="24"/>
          <w:szCs w:val="24"/>
          <w:lang w:eastAsia="ru-RU"/>
        </w:rPr>
        <w:t>Мордкович А.Г. Алгебра и начала математического анализа. Учебник для 10-11 классов общеобразовательных у</w:t>
      </w:r>
      <w:r w:rsidR="00CA1CAA">
        <w:rPr>
          <w:sz w:val="24"/>
          <w:szCs w:val="24"/>
          <w:lang w:eastAsia="ru-RU"/>
        </w:rPr>
        <w:t>чреждений. М., «Мнемозина», 2020</w:t>
      </w:r>
    </w:p>
    <w:p w:rsidR="00B44ED3" w:rsidRPr="009848C2" w:rsidRDefault="00B44ED3" w:rsidP="009848C2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  <w:lang w:eastAsia="ru-RU"/>
        </w:rPr>
      </w:pPr>
      <w:r w:rsidRPr="009848C2">
        <w:rPr>
          <w:sz w:val="24"/>
          <w:szCs w:val="24"/>
          <w:lang w:eastAsia="ru-RU"/>
        </w:rPr>
        <w:t xml:space="preserve">Мордкович А.Г., </w:t>
      </w:r>
      <w:proofErr w:type="spellStart"/>
      <w:r w:rsidRPr="009848C2">
        <w:rPr>
          <w:sz w:val="24"/>
          <w:szCs w:val="24"/>
          <w:lang w:eastAsia="ru-RU"/>
        </w:rPr>
        <w:t>Мишустина</w:t>
      </w:r>
      <w:proofErr w:type="spellEnd"/>
      <w:r w:rsidRPr="009848C2">
        <w:rPr>
          <w:sz w:val="24"/>
          <w:szCs w:val="24"/>
          <w:lang w:eastAsia="ru-RU"/>
        </w:rPr>
        <w:t xml:space="preserve"> Т.Н. </w:t>
      </w:r>
      <w:proofErr w:type="spellStart"/>
      <w:r w:rsidRPr="009848C2">
        <w:rPr>
          <w:sz w:val="24"/>
          <w:szCs w:val="24"/>
          <w:lang w:eastAsia="ru-RU"/>
        </w:rPr>
        <w:t>Тульчинская</w:t>
      </w:r>
      <w:proofErr w:type="spellEnd"/>
      <w:r w:rsidRPr="009848C2">
        <w:rPr>
          <w:sz w:val="24"/>
          <w:szCs w:val="24"/>
          <w:lang w:eastAsia="ru-RU"/>
        </w:rPr>
        <w:t xml:space="preserve"> Е.Е. Алгебра и начала математического анализа. 10 - 11 классы. Задачник для общеобразовательных у</w:t>
      </w:r>
      <w:r w:rsidR="00CA1CAA">
        <w:rPr>
          <w:sz w:val="24"/>
          <w:szCs w:val="24"/>
          <w:lang w:eastAsia="ru-RU"/>
        </w:rPr>
        <w:t>чреждений. М., «Мнемозина», 2020</w:t>
      </w:r>
    </w:p>
    <w:p w:rsidR="00B44ED3" w:rsidRPr="009848C2" w:rsidRDefault="00B44ED3" w:rsidP="009848C2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  <w:lang w:eastAsia="ru-RU"/>
        </w:rPr>
      </w:pPr>
      <w:proofErr w:type="spellStart"/>
      <w:r w:rsidRPr="009848C2">
        <w:rPr>
          <w:sz w:val="24"/>
          <w:szCs w:val="24"/>
        </w:rPr>
        <w:t>Кочагин</w:t>
      </w:r>
      <w:proofErr w:type="spellEnd"/>
      <w:r w:rsidRPr="009848C2">
        <w:rPr>
          <w:sz w:val="24"/>
          <w:szCs w:val="24"/>
        </w:rPr>
        <w:t xml:space="preserve"> В.В. ЕГЭ 2021. Математика. Тематические тренир</w:t>
      </w:r>
      <w:r w:rsidR="00CA1CAA">
        <w:rPr>
          <w:sz w:val="24"/>
          <w:szCs w:val="24"/>
        </w:rPr>
        <w:t xml:space="preserve">овочные задания. М.: </w:t>
      </w:r>
      <w:proofErr w:type="spellStart"/>
      <w:r w:rsidR="00CA1CAA">
        <w:rPr>
          <w:sz w:val="24"/>
          <w:szCs w:val="24"/>
        </w:rPr>
        <w:t>Эксмо</w:t>
      </w:r>
      <w:proofErr w:type="spellEnd"/>
      <w:r w:rsidR="00CA1CAA">
        <w:rPr>
          <w:sz w:val="24"/>
          <w:szCs w:val="24"/>
        </w:rPr>
        <w:t>, 2021</w:t>
      </w:r>
      <w:r w:rsidRPr="009848C2">
        <w:rPr>
          <w:sz w:val="24"/>
          <w:szCs w:val="24"/>
        </w:rPr>
        <w:t>.</w:t>
      </w:r>
    </w:p>
    <w:p w:rsidR="00B44ED3" w:rsidRPr="009848C2" w:rsidRDefault="00B44ED3" w:rsidP="009848C2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  <w:lang w:eastAsia="ru-RU"/>
        </w:rPr>
      </w:pPr>
      <w:r w:rsidRPr="009848C2">
        <w:rPr>
          <w:sz w:val="24"/>
          <w:szCs w:val="24"/>
        </w:rPr>
        <w:t>Л.Д.Лаппо, М.А. Попов. Математика. Практикум по выполнению типовых текстовых заданий. Издательство «Экзамен», Москва, 2020г</w:t>
      </w:r>
    </w:p>
    <w:p w:rsidR="00B44ED3" w:rsidRPr="009848C2" w:rsidRDefault="00B44ED3" w:rsidP="009848C2">
      <w:pPr>
        <w:pStyle w:val="a4"/>
        <w:widowControl/>
        <w:numPr>
          <w:ilvl w:val="0"/>
          <w:numId w:val="7"/>
        </w:numPr>
        <w:tabs>
          <w:tab w:val="left" w:pos="284"/>
        </w:tabs>
        <w:adjustRightInd w:val="0"/>
        <w:ind w:left="0" w:firstLine="0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И.В. Ященко и др. ЕГЭ 2020. Математика: 50 вариантов типовых тесто</w:t>
      </w:r>
      <w:r w:rsidR="00CA1CAA">
        <w:rPr>
          <w:sz w:val="24"/>
          <w:szCs w:val="24"/>
        </w:rPr>
        <w:t>вых заданий. – М.: Экзамен, 2021</w:t>
      </w:r>
      <w:r w:rsidRPr="009848C2">
        <w:rPr>
          <w:sz w:val="24"/>
          <w:szCs w:val="24"/>
        </w:rPr>
        <w:t>. – 247 c.</w:t>
      </w:r>
    </w:p>
    <w:p w:rsidR="00B44ED3" w:rsidRPr="009848C2" w:rsidRDefault="00CA1CAA" w:rsidP="009848C2">
      <w:pPr>
        <w:pStyle w:val="a4"/>
        <w:widowControl/>
        <w:numPr>
          <w:ilvl w:val="0"/>
          <w:numId w:val="7"/>
        </w:numPr>
        <w:tabs>
          <w:tab w:val="left" w:pos="284"/>
        </w:tabs>
        <w:adjustRightInd w:val="0"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И.В.Ященко «ЕГЭ-2020</w:t>
      </w:r>
      <w:r w:rsidR="00B44ED3" w:rsidRPr="009848C2">
        <w:rPr>
          <w:sz w:val="24"/>
          <w:szCs w:val="24"/>
        </w:rPr>
        <w:t xml:space="preserve"> МАТЕМАТИКА Профильный уровень» - М.</w:t>
      </w:r>
      <w:r>
        <w:rPr>
          <w:sz w:val="24"/>
          <w:szCs w:val="24"/>
        </w:rPr>
        <w:t>, Национальное образование, 2020</w:t>
      </w:r>
      <w:r w:rsidR="00B44ED3" w:rsidRPr="009848C2">
        <w:rPr>
          <w:sz w:val="24"/>
          <w:szCs w:val="24"/>
        </w:rPr>
        <w:t>г.</w:t>
      </w:r>
    </w:p>
    <w:p w:rsidR="00B44ED3" w:rsidRPr="009848C2" w:rsidRDefault="00B44ED3" w:rsidP="009848C2">
      <w:pPr>
        <w:pStyle w:val="a4"/>
        <w:widowControl/>
        <w:numPr>
          <w:ilvl w:val="0"/>
          <w:numId w:val="7"/>
        </w:numPr>
        <w:tabs>
          <w:tab w:val="left" w:pos="284"/>
        </w:tabs>
        <w:adjustRightInd w:val="0"/>
        <w:ind w:left="0" w:firstLine="0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А.В. Семенов, И.В.Ященко «Как получить максимальный балл на ЕГЭ. Математика»-М.,  Интеллект -центр , 2015г.</w:t>
      </w:r>
    </w:p>
    <w:p w:rsidR="00B44ED3" w:rsidRPr="009848C2" w:rsidRDefault="00B44ED3" w:rsidP="009848C2">
      <w:pPr>
        <w:pStyle w:val="a4"/>
        <w:widowControl/>
        <w:numPr>
          <w:ilvl w:val="0"/>
          <w:numId w:val="7"/>
        </w:numPr>
        <w:tabs>
          <w:tab w:val="left" w:pos="284"/>
        </w:tabs>
        <w:adjustRightInd w:val="0"/>
        <w:ind w:left="0" w:firstLine="0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А. Г. Малкова «Математика: авторский курс подготовки к ЕГЭ»  Ростов – на- Дону, Феникс, 2017г.</w:t>
      </w:r>
    </w:p>
    <w:p w:rsidR="00B44ED3" w:rsidRPr="009848C2" w:rsidRDefault="00B44ED3" w:rsidP="009848C2">
      <w:pPr>
        <w:pStyle w:val="a4"/>
        <w:widowControl/>
        <w:numPr>
          <w:ilvl w:val="0"/>
          <w:numId w:val="7"/>
        </w:numPr>
        <w:tabs>
          <w:tab w:val="left" w:pos="284"/>
        </w:tabs>
        <w:adjustRightInd w:val="0"/>
        <w:ind w:left="0" w:firstLine="0"/>
        <w:contextualSpacing/>
        <w:jc w:val="both"/>
        <w:rPr>
          <w:sz w:val="24"/>
          <w:szCs w:val="24"/>
        </w:rPr>
      </w:pPr>
      <w:r w:rsidRPr="009848C2">
        <w:rPr>
          <w:sz w:val="24"/>
          <w:szCs w:val="24"/>
        </w:rPr>
        <w:t>Ю. В. Садовничий ЕГЭ 2020. 100 баллов. Математика. Профильный уровень. Экономические задачи. / - М. : Издательство «Экзамен», 2020</w:t>
      </w:r>
    </w:p>
    <w:p w:rsidR="00B44ED3" w:rsidRPr="009848C2" w:rsidRDefault="00B44ED3" w:rsidP="009848C2">
      <w:pPr>
        <w:shd w:val="clear" w:color="auto" w:fill="FFFFFF"/>
        <w:tabs>
          <w:tab w:val="left" w:pos="284"/>
        </w:tabs>
        <w:adjustRightInd w:val="0"/>
        <w:ind w:firstLine="142"/>
        <w:jc w:val="both"/>
        <w:rPr>
          <w:b/>
          <w:bCs/>
          <w:i/>
          <w:color w:val="000000"/>
          <w:sz w:val="24"/>
          <w:szCs w:val="24"/>
        </w:rPr>
      </w:pPr>
    </w:p>
    <w:p w:rsidR="00B44ED3" w:rsidRPr="009848C2" w:rsidRDefault="00B44ED3" w:rsidP="009848C2">
      <w:pPr>
        <w:tabs>
          <w:tab w:val="left" w:pos="284"/>
        </w:tabs>
        <w:jc w:val="both"/>
        <w:rPr>
          <w:b/>
          <w:color w:val="000000"/>
          <w:sz w:val="24"/>
          <w:szCs w:val="24"/>
        </w:rPr>
      </w:pPr>
      <w:r w:rsidRPr="009848C2">
        <w:rPr>
          <w:b/>
          <w:bCs/>
          <w:sz w:val="24"/>
          <w:szCs w:val="24"/>
        </w:rPr>
        <w:t>Интернет-ресурсы:</w:t>
      </w:r>
    </w:p>
    <w:p w:rsidR="00B44ED3" w:rsidRPr="009848C2" w:rsidRDefault="00B44ED3" w:rsidP="009848C2">
      <w:pPr>
        <w:tabs>
          <w:tab w:val="left" w:pos="426"/>
        </w:tabs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1.Web–</w:t>
      </w:r>
      <w:proofErr w:type="spellStart"/>
      <w:r w:rsidRPr="009848C2">
        <w:rPr>
          <w:sz w:val="24"/>
          <w:szCs w:val="24"/>
        </w:rPr>
        <w:t>Википедия</w:t>
      </w:r>
      <w:proofErr w:type="spellEnd"/>
      <w:r w:rsidRPr="009848C2">
        <w:rPr>
          <w:sz w:val="24"/>
          <w:szCs w:val="24"/>
        </w:rPr>
        <w:t xml:space="preserve">«Процент» </w:t>
      </w:r>
      <w:hyperlink r:id="rId8" w:history="1">
        <w:r w:rsidRPr="009848C2">
          <w:rPr>
            <w:rStyle w:val="ab"/>
            <w:sz w:val="24"/>
            <w:szCs w:val="24"/>
          </w:rPr>
          <w:t>https://ru.wikipedia.org/wiki/%D0%9F%D1%80%D0%BE%D1%86%D0%B5%D0%BD%D1%82</w:t>
        </w:r>
      </w:hyperlink>
    </w:p>
    <w:p w:rsidR="00B44ED3" w:rsidRPr="009848C2" w:rsidRDefault="00B44ED3" w:rsidP="009848C2">
      <w:pPr>
        <w:tabs>
          <w:tab w:val="left" w:pos="426"/>
        </w:tabs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2.</w:t>
      </w:r>
      <w:hyperlink r:id="rId9" w:history="1">
        <w:r w:rsidRPr="009848C2">
          <w:rPr>
            <w:sz w:val="24"/>
            <w:szCs w:val="24"/>
          </w:rPr>
          <w:t>http://self-edu.ru/ege2017_36.php</w:t>
        </w:r>
      </w:hyperlink>
      <w:r w:rsidRPr="009848C2">
        <w:rPr>
          <w:sz w:val="24"/>
          <w:szCs w:val="24"/>
        </w:rPr>
        <w:t xml:space="preserve"> Самообразование. </w:t>
      </w:r>
      <w:hyperlink r:id="rId10" w:history="1">
        <w:r w:rsidRPr="009848C2">
          <w:rPr>
            <w:sz w:val="24"/>
            <w:szCs w:val="24"/>
            <w:u w:val="single"/>
          </w:rPr>
          <w:t>Главная</w:t>
        </w:r>
      </w:hyperlink>
      <w:r w:rsidRPr="009848C2">
        <w:rPr>
          <w:sz w:val="24"/>
          <w:szCs w:val="24"/>
        </w:rPr>
        <w:t> &gt; </w:t>
      </w:r>
      <w:hyperlink r:id="rId11" w:anchor="3" w:history="1">
        <w:r w:rsidRPr="009848C2">
          <w:rPr>
            <w:sz w:val="24"/>
            <w:szCs w:val="24"/>
            <w:u w:val="single"/>
          </w:rPr>
          <w:t>2017: ЕГЭ, ОГЭ Предметы</w:t>
        </w:r>
      </w:hyperlink>
      <w:r w:rsidRPr="009848C2">
        <w:rPr>
          <w:sz w:val="24"/>
          <w:szCs w:val="24"/>
        </w:rPr>
        <w:t> &gt; </w:t>
      </w:r>
      <w:hyperlink r:id="rId12" w:history="1">
        <w:r w:rsidRPr="009848C2">
          <w:rPr>
            <w:sz w:val="24"/>
            <w:szCs w:val="24"/>
            <w:u w:val="single"/>
          </w:rPr>
          <w:t>ЕГЭ 2017. Математика. И.В. Ященко. 36 вариантов. Профильный уровень</w:t>
        </w:r>
      </w:hyperlink>
    </w:p>
    <w:p w:rsidR="00B44ED3" w:rsidRPr="009848C2" w:rsidRDefault="00B44ED3" w:rsidP="009848C2">
      <w:pPr>
        <w:tabs>
          <w:tab w:val="left" w:pos="426"/>
        </w:tabs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lastRenderedPageBreak/>
        <w:t>3.</w:t>
      </w:r>
      <w:hyperlink r:id="rId13" w:history="1">
        <w:r w:rsidRPr="009848C2">
          <w:rPr>
            <w:rStyle w:val="ab"/>
            <w:sz w:val="24"/>
            <w:szCs w:val="24"/>
          </w:rPr>
          <w:t>http://www.fipi.ru</w:t>
        </w:r>
      </w:hyperlink>
      <w:r w:rsidRPr="009848C2">
        <w:rPr>
          <w:sz w:val="24"/>
          <w:szCs w:val="24"/>
        </w:rPr>
        <w:t>. Федеральный институт педагогических измерений</w:t>
      </w:r>
    </w:p>
    <w:p w:rsidR="00B44ED3" w:rsidRPr="009848C2" w:rsidRDefault="00B44ED3" w:rsidP="009848C2">
      <w:pPr>
        <w:tabs>
          <w:tab w:val="left" w:pos="426"/>
        </w:tabs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4.</w:t>
      </w:r>
      <w:hyperlink r:id="rId14" w:history="1">
        <w:r w:rsidRPr="009848C2">
          <w:rPr>
            <w:rStyle w:val="ab"/>
            <w:sz w:val="24"/>
            <w:szCs w:val="24"/>
          </w:rPr>
          <w:t>http://www.</w:t>
        </w:r>
        <w:proofErr w:type="spellStart"/>
        <w:r w:rsidRPr="009848C2">
          <w:rPr>
            <w:rStyle w:val="ab"/>
            <w:sz w:val="24"/>
            <w:szCs w:val="24"/>
            <w:lang w:val="en-US"/>
          </w:rPr>
          <w:t>statgrad</w:t>
        </w:r>
        <w:proofErr w:type="spellEnd"/>
        <w:r w:rsidRPr="009848C2">
          <w:rPr>
            <w:rStyle w:val="ab"/>
            <w:sz w:val="24"/>
            <w:szCs w:val="24"/>
          </w:rPr>
          <w:t>.</w:t>
        </w:r>
        <w:r w:rsidRPr="009848C2">
          <w:rPr>
            <w:rStyle w:val="ab"/>
            <w:sz w:val="24"/>
            <w:szCs w:val="24"/>
            <w:lang w:val="en-US"/>
          </w:rPr>
          <w:t>org</w:t>
        </w:r>
      </w:hyperlink>
      <w:r w:rsidRPr="009848C2">
        <w:rPr>
          <w:sz w:val="24"/>
          <w:szCs w:val="24"/>
        </w:rPr>
        <w:t xml:space="preserve"> Система «</w:t>
      </w:r>
      <w:proofErr w:type="spellStart"/>
      <w:r w:rsidRPr="009848C2">
        <w:rPr>
          <w:b/>
          <w:sz w:val="24"/>
          <w:szCs w:val="24"/>
        </w:rPr>
        <w:t>Статград</w:t>
      </w:r>
      <w:proofErr w:type="spellEnd"/>
      <w:r w:rsidRPr="009848C2">
        <w:rPr>
          <w:sz w:val="24"/>
          <w:szCs w:val="24"/>
        </w:rPr>
        <w:t>»-система дистанционной подготовки к ЕГЭ и ГИА, проводимая московским институтом открытого образования и Московским центром  непрерывного математического образования.</w:t>
      </w:r>
    </w:p>
    <w:p w:rsidR="00B44ED3" w:rsidRPr="009848C2" w:rsidRDefault="00B44ED3" w:rsidP="009848C2">
      <w:pPr>
        <w:tabs>
          <w:tab w:val="left" w:pos="426"/>
        </w:tabs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5.http://www.</w:t>
      </w:r>
      <w:proofErr w:type="spellStart"/>
      <w:r w:rsidRPr="009848C2">
        <w:rPr>
          <w:sz w:val="24"/>
          <w:szCs w:val="24"/>
          <w:lang w:val="en-US"/>
        </w:rPr>
        <w:t>mathege</w:t>
      </w:r>
      <w:proofErr w:type="spellEnd"/>
      <w:r w:rsidRPr="009848C2">
        <w:rPr>
          <w:sz w:val="24"/>
          <w:szCs w:val="24"/>
        </w:rPr>
        <w:t>.</w:t>
      </w:r>
      <w:proofErr w:type="spellStart"/>
      <w:r w:rsidRPr="009848C2">
        <w:rPr>
          <w:sz w:val="24"/>
          <w:szCs w:val="24"/>
        </w:rPr>
        <w:t>ru</w:t>
      </w:r>
      <w:proofErr w:type="spellEnd"/>
      <w:r w:rsidRPr="009848C2">
        <w:rPr>
          <w:sz w:val="24"/>
          <w:szCs w:val="24"/>
        </w:rPr>
        <w:t>.    Открытый банк математических задач ЕГЭ</w:t>
      </w:r>
    </w:p>
    <w:p w:rsidR="00B44ED3" w:rsidRPr="009848C2" w:rsidRDefault="00B44ED3" w:rsidP="009848C2">
      <w:pPr>
        <w:tabs>
          <w:tab w:val="left" w:pos="426"/>
        </w:tabs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>6.</w:t>
      </w:r>
      <w:hyperlink r:id="rId15" w:history="1">
        <w:r w:rsidRPr="009848C2">
          <w:rPr>
            <w:rStyle w:val="ab"/>
            <w:sz w:val="24"/>
            <w:szCs w:val="24"/>
          </w:rPr>
          <w:t>http://www.</w:t>
        </w:r>
        <w:proofErr w:type="spellStart"/>
        <w:r w:rsidRPr="009848C2">
          <w:rPr>
            <w:rStyle w:val="ab"/>
            <w:sz w:val="24"/>
            <w:szCs w:val="24"/>
            <w:lang w:val="en-US"/>
          </w:rPr>
          <w:t>reshuege</w:t>
        </w:r>
        <w:proofErr w:type="spellEnd"/>
        <w:r w:rsidRPr="009848C2">
          <w:rPr>
            <w:rStyle w:val="ab"/>
            <w:sz w:val="24"/>
            <w:szCs w:val="24"/>
          </w:rPr>
          <w:t>.</w:t>
        </w:r>
        <w:proofErr w:type="spellStart"/>
        <w:r w:rsidRPr="009848C2">
          <w:rPr>
            <w:rStyle w:val="ab"/>
            <w:sz w:val="24"/>
            <w:szCs w:val="24"/>
          </w:rPr>
          <w:t>ru</w:t>
        </w:r>
        <w:proofErr w:type="spellEnd"/>
      </w:hyperlink>
      <w:r w:rsidRPr="009848C2">
        <w:rPr>
          <w:sz w:val="24"/>
          <w:szCs w:val="24"/>
        </w:rPr>
        <w:t>. РЕШУ ЕГЭ Образовательный портал для подготовки к экзаменам</w:t>
      </w:r>
    </w:p>
    <w:p w:rsidR="00B44ED3" w:rsidRDefault="00B44ED3" w:rsidP="009848C2">
      <w:pPr>
        <w:tabs>
          <w:tab w:val="left" w:pos="426"/>
        </w:tabs>
        <w:adjustRightInd w:val="0"/>
        <w:jc w:val="both"/>
        <w:rPr>
          <w:sz w:val="24"/>
          <w:szCs w:val="24"/>
        </w:rPr>
      </w:pPr>
      <w:r w:rsidRPr="009848C2">
        <w:rPr>
          <w:sz w:val="24"/>
          <w:szCs w:val="24"/>
        </w:rPr>
        <w:t xml:space="preserve">7. </w:t>
      </w:r>
      <w:hyperlink r:id="rId16" w:history="1">
        <w:r w:rsidRPr="009848C2">
          <w:rPr>
            <w:rStyle w:val="ab"/>
            <w:sz w:val="24"/>
            <w:szCs w:val="24"/>
          </w:rPr>
          <w:t>http://ege.sdamgia.ru</w:t>
        </w:r>
      </w:hyperlink>
      <w:r w:rsidRPr="009848C2">
        <w:rPr>
          <w:sz w:val="24"/>
          <w:szCs w:val="24"/>
        </w:rPr>
        <w:t>. Гущин Д. Д. Образовательный портал «РЕШУ ЕГЭ: математика»</w:t>
      </w:r>
      <w:r w:rsidR="00C36259">
        <w:rPr>
          <w:sz w:val="24"/>
          <w:szCs w:val="24"/>
        </w:rPr>
        <w:t>.</w:t>
      </w:r>
    </w:p>
    <w:p w:rsidR="00C36259" w:rsidRDefault="00C36259" w:rsidP="009848C2">
      <w:pPr>
        <w:tabs>
          <w:tab w:val="left" w:pos="426"/>
        </w:tabs>
        <w:adjustRightInd w:val="0"/>
        <w:jc w:val="both"/>
        <w:rPr>
          <w:sz w:val="24"/>
          <w:szCs w:val="24"/>
        </w:rPr>
      </w:pPr>
    </w:p>
    <w:sectPr w:rsidR="00C36259" w:rsidSect="00C36259">
      <w:footerReference w:type="default" r:id="rId17"/>
      <w:pgSz w:w="11910" w:h="16840"/>
      <w:pgMar w:top="851" w:right="1134" w:bottom="1701" w:left="1418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227" w:rsidRDefault="00224227" w:rsidP="00C83949">
      <w:r>
        <w:separator/>
      </w:r>
    </w:p>
  </w:endnote>
  <w:endnote w:type="continuationSeparator" w:id="1">
    <w:p w:rsidR="00224227" w:rsidRDefault="00224227" w:rsidP="00C83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0362"/>
    </w:sdtPr>
    <w:sdtContent>
      <w:p w:rsidR="00CF0AD8" w:rsidRDefault="00FF1B6F">
        <w:pPr>
          <w:pStyle w:val="a7"/>
          <w:jc w:val="right"/>
        </w:pPr>
        <w:r>
          <w:fldChar w:fldCharType="begin"/>
        </w:r>
        <w:r w:rsidR="00CF0AD8">
          <w:instrText xml:space="preserve"> PAGE   \* MERGEFORMAT </w:instrText>
        </w:r>
        <w:r>
          <w:fldChar w:fldCharType="separate"/>
        </w:r>
        <w:r w:rsidR="00646D6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F0AD8" w:rsidRDefault="00CF0A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227" w:rsidRDefault="00224227" w:rsidP="00C83949">
      <w:r>
        <w:separator/>
      </w:r>
    </w:p>
  </w:footnote>
  <w:footnote w:type="continuationSeparator" w:id="1">
    <w:p w:rsidR="00224227" w:rsidRDefault="00224227" w:rsidP="00C839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110F"/>
    <w:multiLevelType w:val="hybridMultilevel"/>
    <w:tmpl w:val="468E06F0"/>
    <w:lvl w:ilvl="0" w:tplc="7D96753C">
      <w:start w:val="1"/>
      <w:numFmt w:val="decimal"/>
      <w:lvlText w:val="%1."/>
      <w:lvlJc w:val="left"/>
      <w:pPr>
        <w:ind w:left="300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0F908BE8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2" w:tplc="D33EA58A">
      <w:numFmt w:val="bullet"/>
      <w:lvlText w:val="•"/>
      <w:lvlJc w:val="left"/>
      <w:pPr>
        <w:ind w:left="2273" w:hanging="240"/>
      </w:pPr>
      <w:rPr>
        <w:rFonts w:hint="default"/>
        <w:lang w:val="ru-RU" w:eastAsia="en-US" w:bidi="ar-SA"/>
      </w:rPr>
    </w:lvl>
    <w:lvl w:ilvl="3" w:tplc="5272533E">
      <w:numFmt w:val="bullet"/>
      <w:lvlText w:val="•"/>
      <w:lvlJc w:val="left"/>
      <w:pPr>
        <w:ind w:left="3259" w:hanging="240"/>
      </w:pPr>
      <w:rPr>
        <w:rFonts w:hint="default"/>
        <w:lang w:val="ru-RU" w:eastAsia="en-US" w:bidi="ar-SA"/>
      </w:rPr>
    </w:lvl>
    <w:lvl w:ilvl="4" w:tplc="DD1E4688">
      <w:numFmt w:val="bullet"/>
      <w:lvlText w:val="•"/>
      <w:lvlJc w:val="left"/>
      <w:pPr>
        <w:ind w:left="4246" w:hanging="240"/>
      </w:pPr>
      <w:rPr>
        <w:rFonts w:hint="default"/>
        <w:lang w:val="ru-RU" w:eastAsia="en-US" w:bidi="ar-SA"/>
      </w:rPr>
    </w:lvl>
    <w:lvl w:ilvl="5" w:tplc="460C8ECC">
      <w:numFmt w:val="bullet"/>
      <w:lvlText w:val="•"/>
      <w:lvlJc w:val="left"/>
      <w:pPr>
        <w:ind w:left="5232" w:hanging="240"/>
      </w:pPr>
      <w:rPr>
        <w:rFonts w:hint="default"/>
        <w:lang w:val="ru-RU" w:eastAsia="en-US" w:bidi="ar-SA"/>
      </w:rPr>
    </w:lvl>
    <w:lvl w:ilvl="6" w:tplc="A9A0E20E">
      <w:numFmt w:val="bullet"/>
      <w:lvlText w:val="•"/>
      <w:lvlJc w:val="left"/>
      <w:pPr>
        <w:ind w:left="6219" w:hanging="240"/>
      </w:pPr>
      <w:rPr>
        <w:rFonts w:hint="default"/>
        <w:lang w:val="ru-RU" w:eastAsia="en-US" w:bidi="ar-SA"/>
      </w:rPr>
    </w:lvl>
    <w:lvl w:ilvl="7" w:tplc="BDB4309C">
      <w:numFmt w:val="bullet"/>
      <w:lvlText w:val="•"/>
      <w:lvlJc w:val="left"/>
      <w:pPr>
        <w:ind w:left="7205" w:hanging="240"/>
      </w:pPr>
      <w:rPr>
        <w:rFonts w:hint="default"/>
        <w:lang w:val="ru-RU" w:eastAsia="en-US" w:bidi="ar-SA"/>
      </w:rPr>
    </w:lvl>
    <w:lvl w:ilvl="8" w:tplc="452E8876">
      <w:numFmt w:val="bullet"/>
      <w:lvlText w:val="•"/>
      <w:lvlJc w:val="left"/>
      <w:pPr>
        <w:ind w:left="8192" w:hanging="240"/>
      </w:pPr>
      <w:rPr>
        <w:rFonts w:hint="default"/>
        <w:lang w:val="ru-RU" w:eastAsia="en-US" w:bidi="ar-SA"/>
      </w:rPr>
    </w:lvl>
  </w:abstractNum>
  <w:abstractNum w:abstractNumId="1">
    <w:nsid w:val="0BDD4FF4"/>
    <w:multiLevelType w:val="multilevel"/>
    <w:tmpl w:val="3666454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5B2E3D"/>
    <w:multiLevelType w:val="hybridMultilevel"/>
    <w:tmpl w:val="0A48EEA4"/>
    <w:lvl w:ilvl="0" w:tplc="100CF4FC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0436256"/>
    <w:multiLevelType w:val="hybridMultilevel"/>
    <w:tmpl w:val="B022A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7F48C9"/>
    <w:multiLevelType w:val="multilevel"/>
    <w:tmpl w:val="3666454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C4D3221"/>
    <w:multiLevelType w:val="hybridMultilevel"/>
    <w:tmpl w:val="B7CA4E46"/>
    <w:lvl w:ilvl="0" w:tplc="2FAC3598">
      <w:start w:val="7"/>
      <w:numFmt w:val="decimal"/>
      <w:lvlText w:val="%1."/>
      <w:lvlJc w:val="left"/>
      <w:pPr>
        <w:ind w:left="540" w:hanging="2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1" w:tplc="7D8251E2">
      <w:numFmt w:val="bullet"/>
      <w:lvlText w:val="•"/>
      <w:lvlJc w:val="left"/>
      <w:pPr>
        <w:ind w:left="1502" w:hanging="240"/>
      </w:pPr>
      <w:rPr>
        <w:rFonts w:hint="default"/>
        <w:lang w:val="ru-RU" w:eastAsia="en-US" w:bidi="ar-SA"/>
      </w:rPr>
    </w:lvl>
    <w:lvl w:ilvl="2" w:tplc="B224A1F2">
      <w:numFmt w:val="bullet"/>
      <w:lvlText w:val="•"/>
      <w:lvlJc w:val="left"/>
      <w:pPr>
        <w:ind w:left="2465" w:hanging="240"/>
      </w:pPr>
      <w:rPr>
        <w:rFonts w:hint="default"/>
        <w:lang w:val="ru-RU" w:eastAsia="en-US" w:bidi="ar-SA"/>
      </w:rPr>
    </w:lvl>
    <w:lvl w:ilvl="3" w:tplc="31CE20FE">
      <w:numFmt w:val="bullet"/>
      <w:lvlText w:val="•"/>
      <w:lvlJc w:val="left"/>
      <w:pPr>
        <w:ind w:left="3427" w:hanging="240"/>
      </w:pPr>
      <w:rPr>
        <w:rFonts w:hint="default"/>
        <w:lang w:val="ru-RU" w:eastAsia="en-US" w:bidi="ar-SA"/>
      </w:rPr>
    </w:lvl>
    <w:lvl w:ilvl="4" w:tplc="1C6E0F0E">
      <w:numFmt w:val="bullet"/>
      <w:lvlText w:val="•"/>
      <w:lvlJc w:val="left"/>
      <w:pPr>
        <w:ind w:left="4390" w:hanging="240"/>
      </w:pPr>
      <w:rPr>
        <w:rFonts w:hint="default"/>
        <w:lang w:val="ru-RU" w:eastAsia="en-US" w:bidi="ar-SA"/>
      </w:rPr>
    </w:lvl>
    <w:lvl w:ilvl="5" w:tplc="F9BC2F5C">
      <w:numFmt w:val="bullet"/>
      <w:lvlText w:val="•"/>
      <w:lvlJc w:val="left"/>
      <w:pPr>
        <w:ind w:left="5352" w:hanging="240"/>
      </w:pPr>
      <w:rPr>
        <w:rFonts w:hint="default"/>
        <w:lang w:val="ru-RU" w:eastAsia="en-US" w:bidi="ar-SA"/>
      </w:rPr>
    </w:lvl>
    <w:lvl w:ilvl="6" w:tplc="5A0C161C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9A5C6C50">
      <w:numFmt w:val="bullet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8" w:tplc="C69A9BF6">
      <w:numFmt w:val="bullet"/>
      <w:lvlText w:val="•"/>
      <w:lvlJc w:val="left"/>
      <w:pPr>
        <w:ind w:left="8240" w:hanging="240"/>
      </w:pPr>
      <w:rPr>
        <w:rFonts w:hint="default"/>
        <w:lang w:val="ru-RU" w:eastAsia="en-US" w:bidi="ar-SA"/>
      </w:rPr>
    </w:lvl>
  </w:abstractNum>
  <w:abstractNum w:abstractNumId="6">
    <w:nsid w:val="622914BA"/>
    <w:multiLevelType w:val="hybridMultilevel"/>
    <w:tmpl w:val="C082B9FC"/>
    <w:lvl w:ilvl="0" w:tplc="745C5666">
      <w:numFmt w:val="bullet"/>
      <w:lvlText w:val="-"/>
      <w:lvlJc w:val="left"/>
      <w:pPr>
        <w:ind w:left="300" w:hanging="17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1" w:tplc="03228A70">
      <w:numFmt w:val="bullet"/>
      <w:lvlText w:val="•"/>
      <w:lvlJc w:val="left"/>
      <w:pPr>
        <w:ind w:left="1286" w:hanging="170"/>
      </w:pPr>
      <w:rPr>
        <w:rFonts w:hint="default"/>
        <w:lang w:val="ru-RU" w:eastAsia="en-US" w:bidi="ar-SA"/>
      </w:rPr>
    </w:lvl>
    <w:lvl w:ilvl="2" w:tplc="83CE173A">
      <w:numFmt w:val="bullet"/>
      <w:lvlText w:val="•"/>
      <w:lvlJc w:val="left"/>
      <w:pPr>
        <w:ind w:left="2273" w:hanging="170"/>
      </w:pPr>
      <w:rPr>
        <w:rFonts w:hint="default"/>
        <w:lang w:val="ru-RU" w:eastAsia="en-US" w:bidi="ar-SA"/>
      </w:rPr>
    </w:lvl>
    <w:lvl w:ilvl="3" w:tplc="8D4E8564">
      <w:numFmt w:val="bullet"/>
      <w:lvlText w:val="•"/>
      <w:lvlJc w:val="left"/>
      <w:pPr>
        <w:ind w:left="3259" w:hanging="170"/>
      </w:pPr>
      <w:rPr>
        <w:rFonts w:hint="default"/>
        <w:lang w:val="ru-RU" w:eastAsia="en-US" w:bidi="ar-SA"/>
      </w:rPr>
    </w:lvl>
    <w:lvl w:ilvl="4" w:tplc="AD6C7272">
      <w:numFmt w:val="bullet"/>
      <w:lvlText w:val="•"/>
      <w:lvlJc w:val="left"/>
      <w:pPr>
        <w:ind w:left="4246" w:hanging="170"/>
      </w:pPr>
      <w:rPr>
        <w:rFonts w:hint="default"/>
        <w:lang w:val="ru-RU" w:eastAsia="en-US" w:bidi="ar-SA"/>
      </w:rPr>
    </w:lvl>
    <w:lvl w:ilvl="5" w:tplc="0932137A">
      <w:numFmt w:val="bullet"/>
      <w:lvlText w:val="•"/>
      <w:lvlJc w:val="left"/>
      <w:pPr>
        <w:ind w:left="5232" w:hanging="170"/>
      </w:pPr>
      <w:rPr>
        <w:rFonts w:hint="default"/>
        <w:lang w:val="ru-RU" w:eastAsia="en-US" w:bidi="ar-SA"/>
      </w:rPr>
    </w:lvl>
    <w:lvl w:ilvl="6" w:tplc="8CBA2C50">
      <w:numFmt w:val="bullet"/>
      <w:lvlText w:val="•"/>
      <w:lvlJc w:val="left"/>
      <w:pPr>
        <w:ind w:left="6219" w:hanging="170"/>
      </w:pPr>
      <w:rPr>
        <w:rFonts w:hint="default"/>
        <w:lang w:val="ru-RU" w:eastAsia="en-US" w:bidi="ar-SA"/>
      </w:rPr>
    </w:lvl>
    <w:lvl w:ilvl="7" w:tplc="3D74E556">
      <w:numFmt w:val="bullet"/>
      <w:lvlText w:val="•"/>
      <w:lvlJc w:val="left"/>
      <w:pPr>
        <w:ind w:left="7205" w:hanging="170"/>
      </w:pPr>
      <w:rPr>
        <w:rFonts w:hint="default"/>
        <w:lang w:val="ru-RU" w:eastAsia="en-US" w:bidi="ar-SA"/>
      </w:rPr>
    </w:lvl>
    <w:lvl w:ilvl="8" w:tplc="9D3A3536">
      <w:numFmt w:val="bullet"/>
      <w:lvlText w:val="•"/>
      <w:lvlJc w:val="left"/>
      <w:pPr>
        <w:ind w:left="8192" w:hanging="170"/>
      </w:pPr>
      <w:rPr>
        <w:rFonts w:hint="default"/>
        <w:lang w:val="ru-RU" w:eastAsia="en-US" w:bidi="ar-SA"/>
      </w:rPr>
    </w:lvl>
  </w:abstractNum>
  <w:abstractNum w:abstractNumId="7">
    <w:nsid w:val="67FA375B"/>
    <w:multiLevelType w:val="hybridMultilevel"/>
    <w:tmpl w:val="9C142038"/>
    <w:lvl w:ilvl="0" w:tplc="6F744E0E">
      <w:start w:val="1"/>
      <w:numFmt w:val="decimal"/>
      <w:lvlText w:val="%1."/>
      <w:lvlJc w:val="left"/>
      <w:pPr>
        <w:ind w:left="1021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D6089082">
      <w:numFmt w:val="bullet"/>
      <w:lvlText w:val="•"/>
      <w:lvlJc w:val="left"/>
      <w:pPr>
        <w:ind w:left="1934" w:hanging="361"/>
      </w:pPr>
      <w:rPr>
        <w:rFonts w:hint="default"/>
        <w:lang w:val="ru-RU" w:eastAsia="en-US" w:bidi="ar-SA"/>
      </w:rPr>
    </w:lvl>
    <w:lvl w:ilvl="2" w:tplc="5CC2EB78">
      <w:numFmt w:val="bullet"/>
      <w:lvlText w:val="•"/>
      <w:lvlJc w:val="left"/>
      <w:pPr>
        <w:ind w:left="2849" w:hanging="361"/>
      </w:pPr>
      <w:rPr>
        <w:rFonts w:hint="default"/>
        <w:lang w:val="ru-RU" w:eastAsia="en-US" w:bidi="ar-SA"/>
      </w:rPr>
    </w:lvl>
    <w:lvl w:ilvl="3" w:tplc="07FA4824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4" w:tplc="10085CE4">
      <w:numFmt w:val="bullet"/>
      <w:lvlText w:val="•"/>
      <w:lvlJc w:val="left"/>
      <w:pPr>
        <w:ind w:left="4678" w:hanging="361"/>
      </w:pPr>
      <w:rPr>
        <w:rFonts w:hint="default"/>
        <w:lang w:val="ru-RU" w:eastAsia="en-US" w:bidi="ar-SA"/>
      </w:rPr>
    </w:lvl>
    <w:lvl w:ilvl="5" w:tplc="F83E1696">
      <w:numFmt w:val="bullet"/>
      <w:lvlText w:val="•"/>
      <w:lvlJc w:val="left"/>
      <w:pPr>
        <w:ind w:left="5592" w:hanging="361"/>
      </w:pPr>
      <w:rPr>
        <w:rFonts w:hint="default"/>
        <w:lang w:val="ru-RU" w:eastAsia="en-US" w:bidi="ar-SA"/>
      </w:rPr>
    </w:lvl>
    <w:lvl w:ilvl="6" w:tplc="FA3EE75C">
      <w:numFmt w:val="bullet"/>
      <w:lvlText w:val="•"/>
      <w:lvlJc w:val="left"/>
      <w:pPr>
        <w:ind w:left="6507" w:hanging="361"/>
      </w:pPr>
      <w:rPr>
        <w:rFonts w:hint="default"/>
        <w:lang w:val="ru-RU" w:eastAsia="en-US" w:bidi="ar-SA"/>
      </w:rPr>
    </w:lvl>
    <w:lvl w:ilvl="7" w:tplc="46EAD49A">
      <w:numFmt w:val="bullet"/>
      <w:lvlText w:val="•"/>
      <w:lvlJc w:val="left"/>
      <w:pPr>
        <w:ind w:left="7421" w:hanging="361"/>
      </w:pPr>
      <w:rPr>
        <w:rFonts w:hint="default"/>
        <w:lang w:val="ru-RU" w:eastAsia="en-US" w:bidi="ar-SA"/>
      </w:rPr>
    </w:lvl>
    <w:lvl w:ilvl="8" w:tplc="D6E808B4">
      <w:numFmt w:val="bullet"/>
      <w:lvlText w:val="•"/>
      <w:lvlJc w:val="left"/>
      <w:pPr>
        <w:ind w:left="8336" w:hanging="361"/>
      </w:pPr>
      <w:rPr>
        <w:rFonts w:hint="default"/>
        <w:lang w:val="ru-RU" w:eastAsia="en-US" w:bidi="ar-SA"/>
      </w:rPr>
    </w:lvl>
  </w:abstractNum>
  <w:abstractNum w:abstractNumId="8">
    <w:nsid w:val="68206D90"/>
    <w:multiLevelType w:val="hybridMultilevel"/>
    <w:tmpl w:val="226A8188"/>
    <w:lvl w:ilvl="0" w:tplc="100CF4FC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B654B70"/>
    <w:multiLevelType w:val="hybridMultilevel"/>
    <w:tmpl w:val="ACDC1C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9"/>
  </w:num>
  <w:num w:numId="7">
    <w:abstractNumId w:val="3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1316B"/>
    <w:rsid w:val="000006DC"/>
    <w:rsid w:val="000712A5"/>
    <w:rsid w:val="000F400C"/>
    <w:rsid w:val="00111284"/>
    <w:rsid w:val="00142F4F"/>
    <w:rsid w:val="001B3623"/>
    <w:rsid w:val="001E05F1"/>
    <w:rsid w:val="001E33EC"/>
    <w:rsid w:val="001F6787"/>
    <w:rsid w:val="00224227"/>
    <w:rsid w:val="002D6F2E"/>
    <w:rsid w:val="002E1549"/>
    <w:rsid w:val="003807A1"/>
    <w:rsid w:val="003C6311"/>
    <w:rsid w:val="004B37DB"/>
    <w:rsid w:val="005704EF"/>
    <w:rsid w:val="005B3BAD"/>
    <w:rsid w:val="005C6108"/>
    <w:rsid w:val="00605F5B"/>
    <w:rsid w:val="00636320"/>
    <w:rsid w:val="00646D67"/>
    <w:rsid w:val="006C3DC7"/>
    <w:rsid w:val="00751DA8"/>
    <w:rsid w:val="007B297A"/>
    <w:rsid w:val="00864669"/>
    <w:rsid w:val="008B6E64"/>
    <w:rsid w:val="008E0F32"/>
    <w:rsid w:val="008E5666"/>
    <w:rsid w:val="00983174"/>
    <w:rsid w:val="009848C2"/>
    <w:rsid w:val="00A16716"/>
    <w:rsid w:val="00A350AB"/>
    <w:rsid w:val="00A37881"/>
    <w:rsid w:val="00B44ED3"/>
    <w:rsid w:val="00BB7B03"/>
    <w:rsid w:val="00BF579D"/>
    <w:rsid w:val="00C36259"/>
    <w:rsid w:val="00C44F3E"/>
    <w:rsid w:val="00C83949"/>
    <w:rsid w:val="00CA1CAA"/>
    <w:rsid w:val="00CF0AD8"/>
    <w:rsid w:val="00D1316B"/>
    <w:rsid w:val="00D46F41"/>
    <w:rsid w:val="00DE1E9E"/>
    <w:rsid w:val="00E06E28"/>
    <w:rsid w:val="00F0650A"/>
    <w:rsid w:val="00FA4808"/>
    <w:rsid w:val="00FF1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316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31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1316B"/>
    <w:pPr>
      <w:ind w:left="30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1316B"/>
    <w:pPr>
      <w:spacing w:line="275" w:lineRule="exact"/>
      <w:ind w:left="535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D1316B"/>
    <w:pPr>
      <w:spacing w:line="275" w:lineRule="exact"/>
      <w:ind w:left="300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qFormat/>
    <w:rsid w:val="00D1316B"/>
    <w:pPr>
      <w:ind w:left="300"/>
    </w:pPr>
  </w:style>
  <w:style w:type="paragraph" w:customStyle="1" w:styleId="TableParagraph">
    <w:name w:val="Table Paragraph"/>
    <w:basedOn w:val="a"/>
    <w:uiPriority w:val="1"/>
    <w:qFormat/>
    <w:rsid w:val="00D1316B"/>
    <w:pPr>
      <w:ind w:left="115"/>
    </w:pPr>
  </w:style>
  <w:style w:type="paragraph" w:styleId="a5">
    <w:name w:val="header"/>
    <w:basedOn w:val="a"/>
    <w:link w:val="a6"/>
    <w:uiPriority w:val="99"/>
    <w:semiHidden/>
    <w:unhideWhenUsed/>
    <w:rsid w:val="00C8394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394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8394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3949"/>
    <w:rPr>
      <w:rFonts w:ascii="Times New Roman" w:eastAsia="Times New Roman" w:hAnsi="Times New Roman" w:cs="Times New Roman"/>
      <w:lang w:val="ru-RU"/>
    </w:rPr>
  </w:style>
  <w:style w:type="paragraph" w:customStyle="1" w:styleId="a9">
    <w:name w:val="Заглавие"/>
    <w:basedOn w:val="a"/>
    <w:rsid w:val="00C83949"/>
    <w:pPr>
      <w:widowControl/>
      <w:suppressAutoHyphens/>
      <w:autoSpaceDE/>
      <w:autoSpaceDN/>
      <w:spacing w:line="100" w:lineRule="atLeast"/>
      <w:jc w:val="center"/>
    </w:pPr>
    <w:rPr>
      <w:b/>
      <w:bCs/>
      <w:color w:val="00000A"/>
      <w:sz w:val="32"/>
      <w:szCs w:val="24"/>
      <w:lang w:eastAsia="ar-SA"/>
    </w:rPr>
  </w:style>
  <w:style w:type="paragraph" w:customStyle="1" w:styleId="aa">
    <w:name w:val="Обычный абзац"/>
    <w:basedOn w:val="a"/>
    <w:rsid w:val="00C83949"/>
    <w:pPr>
      <w:widowControl/>
      <w:suppressAutoHyphens/>
      <w:autoSpaceDE/>
      <w:autoSpaceDN/>
      <w:spacing w:line="288" w:lineRule="auto"/>
      <w:ind w:firstLine="567"/>
      <w:jc w:val="both"/>
    </w:pPr>
    <w:rPr>
      <w:color w:val="00000A"/>
      <w:sz w:val="28"/>
      <w:szCs w:val="28"/>
      <w:lang w:eastAsia="ru-RU"/>
    </w:rPr>
  </w:style>
  <w:style w:type="paragraph" w:customStyle="1" w:styleId="Default">
    <w:name w:val="Default"/>
    <w:rsid w:val="00605F5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b">
    <w:name w:val="Hyperlink"/>
    <w:basedOn w:val="a0"/>
    <w:uiPriority w:val="99"/>
    <w:unhideWhenUsed/>
    <w:rsid w:val="002E154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B297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297A"/>
    <w:rPr>
      <w:rFonts w:ascii="Tahoma" w:eastAsia="Times New Roman" w:hAnsi="Tahoma" w:cs="Tahoma"/>
      <w:sz w:val="16"/>
      <w:szCs w:val="16"/>
      <w:lang w:val="ru-RU"/>
    </w:rPr>
  </w:style>
  <w:style w:type="paragraph" w:styleId="ae">
    <w:name w:val="No Spacing"/>
    <w:link w:val="af"/>
    <w:qFormat/>
    <w:rsid w:val="00A3788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Без интервала Знак"/>
    <w:link w:val="ae"/>
    <w:rsid w:val="00A378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A37881"/>
    <w:pPr>
      <w:suppressAutoHyphens/>
      <w:autoSpaceDE/>
      <w:autoSpaceDN/>
      <w:spacing w:after="120" w:line="480" w:lineRule="auto"/>
      <w:ind w:left="283"/>
    </w:pPr>
    <w:rPr>
      <w:rFonts w:eastAsia="Andale Sans UI"/>
      <w:kern w:val="1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E%D1%86%D0%B5%D0%BD%D1%82" TargetMode="External"/><Relationship Id="rId13" Type="http://schemas.openxmlformats.org/officeDocument/2006/relationships/hyperlink" Target="http://www.fipi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self-edu.ru/ege2017_36.php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ege.sdamgia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elf-edu.ru/index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eshuege.ru" TargetMode="External"/><Relationship Id="rId10" Type="http://schemas.openxmlformats.org/officeDocument/2006/relationships/hyperlink" Target="http://self-edu.ru/index.ph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elf-edu.ru/ege2017_36.php" TargetMode="External"/><Relationship Id="rId14" Type="http://schemas.openxmlformats.org/officeDocument/2006/relationships/hyperlink" Target="http://www.statgra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2192</Words>
  <Characters>12500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cp:lastPrinted>2022-09-03T14:21:00Z</cp:lastPrinted>
  <dcterms:created xsi:type="dcterms:W3CDTF">2025-10-11T17:06:00Z</dcterms:created>
  <dcterms:modified xsi:type="dcterms:W3CDTF">2025-10-11T17:06:00Z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2020-10-02T00:00:00Z</vt:filetime>
  </property>
</Properties>
</file>