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A53" w14:textId="77777777" w:rsidR="005751F8" w:rsidRPr="005751F8" w:rsidRDefault="005751F8" w:rsidP="005751F8">
      <w:pPr>
        <w:widowControl w:val="0"/>
        <w:suppressAutoHyphens/>
        <w:spacing w:after="0" w:line="240" w:lineRule="auto"/>
        <w:ind w:left="-284"/>
        <w:jc w:val="center"/>
        <w:rPr>
          <w:rFonts w:eastAsia="Arial Unicode MS" w:cstheme="minorHAnsi"/>
          <w:i/>
          <w:sz w:val="28"/>
          <w:szCs w:val="36"/>
        </w:rPr>
      </w:pPr>
      <w:r w:rsidRPr="005751F8">
        <w:rPr>
          <w:rFonts w:eastAsia="Arial Unicode MS" w:cstheme="minorHAnsi"/>
          <w:i/>
          <w:sz w:val="28"/>
          <w:szCs w:val="36"/>
        </w:rPr>
        <w:t>Муниципальное бюджетное общеобразовательное учреждение</w:t>
      </w:r>
    </w:p>
    <w:p w14:paraId="365C3941" w14:textId="77777777" w:rsidR="005751F8" w:rsidRPr="005751F8" w:rsidRDefault="005751F8" w:rsidP="005751F8">
      <w:pPr>
        <w:widowControl w:val="0"/>
        <w:suppressAutoHyphens/>
        <w:spacing w:after="0" w:line="240" w:lineRule="auto"/>
        <w:ind w:left="-284"/>
        <w:jc w:val="center"/>
        <w:rPr>
          <w:rFonts w:eastAsia="Arial Unicode MS" w:cstheme="minorHAnsi"/>
          <w:i/>
          <w:sz w:val="28"/>
          <w:szCs w:val="36"/>
        </w:rPr>
      </w:pPr>
      <w:r w:rsidRPr="005751F8">
        <w:rPr>
          <w:rFonts w:eastAsia="Arial Unicode MS" w:cstheme="minorHAnsi"/>
          <w:i/>
          <w:sz w:val="28"/>
          <w:szCs w:val="36"/>
        </w:rPr>
        <w:t>городского округа Королёв Московской области</w:t>
      </w:r>
    </w:p>
    <w:p w14:paraId="0B0D4A0F" w14:textId="77777777" w:rsidR="005751F8" w:rsidRPr="005751F8" w:rsidRDefault="005751F8" w:rsidP="005751F8">
      <w:pPr>
        <w:widowControl w:val="0"/>
        <w:suppressAutoHyphens/>
        <w:spacing w:after="0" w:line="240" w:lineRule="auto"/>
        <w:ind w:left="-284"/>
        <w:jc w:val="center"/>
        <w:rPr>
          <w:rFonts w:eastAsia="Arial Unicode MS" w:cstheme="minorHAnsi"/>
          <w:i/>
          <w:sz w:val="28"/>
          <w:szCs w:val="36"/>
        </w:rPr>
      </w:pPr>
      <w:r w:rsidRPr="005751F8">
        <w:rPr>
          <w:rFonts w:eastAsia="Arial Unicode MS" w:cstheme="minorHAnsi"/>
          <w:i/>
          <w:sz w:val="28"/>
          <w:szCs w:val="36"/>
        </w:rPr>
        <w:t>«Средняя общеобразовательная школа № 2 имени В.Н. Михайлова»</w:t>
      </w:r>
    </w:p>
    <w:p w14:paraId="17DED3F4" w14:textId="77777777" w:rsidR="005912EB" w:rsidRPr="00E64AB7" w:rsidRDefault="005912EB" w:rsidP="005912EB"/>
    <w:p w14:paraId="5A75FB73" w14:textId="77777777" w:rsidR="005912EB" w:rsidRPr="00E64AB7" w:rsidRDefault="005912EB" w:rsidP="005912EB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B3C5360" w14:textId="77777777" w:rsidR="005912EB" w:rsidRDefault="005912EB" w:rsidP="005912EB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54577998" w14:textId="77777777" w:rsidR="005751F8" w:rsidRDefault="005751F8" w:rsidP="005912EB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3AE08F77" w14:textId="77777777" w:rsidR="005751F8" w:rsidRDefault="005751F8" w:rsidP="005912EB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53EC9A80" w14:textId="77777777" w:rsidR="005751F8" w:rsidRDefault="005751F8" w:rsidP="005912EB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36F00B46" w14:textId="77777777" w:rsidR="005751F8" w:rsidRDefault="005751F8" w:rsidP="005912EB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31ED500D" w14:textId="77777777" w:rsidR="005751F8" w:rsidRDefault="005751F8" w:rsidP="005912EB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7824D178" w14:textId="77777777" w:rsidR="005912EB" w:rsidRPr="00E64AB7" w:rsidRDefault="006D6F80" w:rsidP="005912EB">
      <w:pPr>
        <w:spacing w:after="240" w:line="240" w:lineRule="auto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bookmarkStart w:id="0" w:name="_GoBack"/>
      <w:r w:rsidRPr="006D6F80">
        <w:rPr>
          <w:rFonts w:eastAsia="Times New Roman" w:cstheme="minorHAnsi"/>
          <w:color w:val="000000"/>
          <w:sz w:val="48"/>
          <w:szCs w:val="28"/>
          <w:shd w:val="clear" w:color="auto" w:fill="FFFFFF"/>
        </w:rPr>
        <w:t>«Формирование функциональной грамотности на уроках русского языка в начальной школе»</w:t>
      </w:r>
    </w:p>
    <w:bookmarkEnd w:id="0"/>
    <w:p w14:paraId="3784E520" w14:textId="77777777" w:rsidR="005912EB" w:rsidRPr="00E64AB7" w:rsidRDefault="005912EB" w:rsidP="005912EB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14:paraId="0056D246" w14:textId="77777777" w:rsidR="005912EB" w:rsidRPr="00E64AB7" w:rsidRDefault="005912EB" w:rsidP="005912EB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14:paraId="1DCD6C26" w14:textId="77777777" w:rsidR="005912EB" w:rsidRPr="00E64AB7" w:rsidRDefault="005912EB" w:rsidP="005912EB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14:paraId="6CBAA16E" w14:textId="77777777" w:rsidR="005912EB" w:rsidRDefault="005912EB" w:rsidP="005912EB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14:paraId="4ECFE6F5" w14:textId="77777777" w:rsidR="005751F8" w:rsidRDefault="005751F8" w:rsidP="005912EB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14:paraId="18DC115C" w14:textId="77777777" w:rsidR="005751F8" w:rsidRDefault="005751F8" w:rsidP="005912EB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14:paraId="4D92AD6B" w14:textId="77777777" w:rsidR="003C0CCD" w:rsidRDefault="003C0CCD" w:rsidP="005912EB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14:paraId="0F13C827" w14:textId="77777777" w:rsidR="003C0CCD" w:rsidRDefault="003C0CCD" w:rsidP="005912EB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14:paraId="04F23153" w14:textId="77777777" w:rsidR="005751F8" w:rsidRPr="00E64AB7" w:rsidRDefault="005751F8" w:rsidP="005912EB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14:paraId="5A5AF69F" w14:textId="77777777" w:rsidR="005912EB" w:rsidRDefault="005912EB" w:rsidP="00575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</w:t>
      </w:r>
      <w:r w:rsidR="005751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14:paraId="6EB417D0" w14:textId="77777777" w:rsidR="005912EB" w:rsidRPr="008120EE" w:rsidRDefault="005912EB" w:rsidP="00591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Тонина Татьяна Александровна</w:t>
      </w:r>
    </w:p>
    <w:p w14:paraId="0E026F8A" w14:textId="77777777" w:rsidR="005912EB" w:rsidRPr="008120EE" w:rsidRDefault="005912EB" w:rsidP="00591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№2 имени В.Н. Михайлова</w:t>
      </w:r>
    </w:p>
    <w:p w14:paraId="0E7DC70B" w14:textId="77777777" w:rsidR="005912EB" w:rsidRPr="00E64AB7" w:rsidRDefault="005912EB" w:rsidP="00591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9B688" w14:textId="77777777" w:rsidR="005912EB" w:rsidRDefault="005912EB" w:rsidP="008E15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28"/>
          <w:shd w:val="clear" w:color="auto" w:fill="FFFFFF"/>
        </w:rPr>
      </w:pPr>
    </w:p>
    <w:p w14:paraId="48EC4876" w14:textId="77777777" w:rsidR="005751F8" w:rsidRDefault="005751F8" w:rsidP="008E15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28"/>
          <w:shd w:val="clear" w:color="auto" w:fill="FFFFFF"/>
        </w:rPr>
      </w:pPr>
    </w:p>
    <w:p w14:paraId="2BA4B487" w14:textId="77777777" w:rsidR="005912EB" w:rsidRDefault="005912EB" w:rsidP="008E15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28"/>
          <w:shd w:val="clear" w:color="auto" w:fill="FFFFFF"/>
        </w:rPr>
      </w:pPr>
    </w:p>
    <w:p w14:paraId="68AE7AD4" w14:textId="77777777" w:rsidR="005751F8" w:rsidRDefault="005751F8" w:rsidP="008E15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28"/>
          <w:shd w:val="clear" w:color="auto" w:fill="FFFFFF"/>
        </w:rPr>
      </w:pPr>
    </w:p>
    <w:p w14:paraId="08AB046A" w14:textId="77777777" w:rsidR="005912EB" w:rsidRDefault="005912EB" w:rsidP="008E15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28"/>
          <w:shd w:val="clear" w:color="auto" w:fill="FFFFFF"/>
        </w:rPr>
      </w:pPr>
    </w:p>
    <w:p w14:paraId="23D5117A" w14:textId="77777777" w:rsidR="005912EB" w:rsidRDefault="005912EB" w:rsidP="008E15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28"/>
          <w:shd w:val="clear" w:color="auto" w:fill="FFFFFF"/>
        </w:rPr>
      </w:pPr>
    </w:p>
    <w:p w14:paraId="400C4D49" w14:textId="77777777" w:rsidR="005912EB" w:rsidRDefault="005751F8" w:rsidP="008E15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eastAsia="Times New Roman" w:cstheme="minorHAnsi"/>
          <w:b/>
          <w:bCs/>
          <w:color w:val="000000"/>
          <w:sz w:val="32"/>
          <w:szCs w:val="28"/>
          <w:shd w:val="clear" w:color="auto" w:fill="FFFFFF"/>
        </w:rPr>
        <w:t>Королев, 2025</w:t>
      </w:r>
    </w:p>
    <w:p w14:paraId="32FDCCCD" w14:textId="77777777" w:rsidR="008E154B" w:rsidRPr="00111C88" w:rsidRDefault="008E154B" w:rsidP="005751F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28"/>
          <w:shd w:val="clear" w:color="auto" w:fill="FFFFFF"/>
        </w:rPr>
      </w:pPr>
      <w:r w:rsidRPr="001C0676">
        <w:rPr>
          <w:rFonts w:eastAsia="Times New Roman" w:cstheme="minorHAnsi"/>
          <w:b/>
          <w:bCs/>
          <w:color w:val="000000"/>
          <w:sz w:val="32"/>
          <w:szCs w:val="28"/>
          <w:shd w:val="clear" w:color="auto" w:fill="FFFFFF"/>
        </w:rPr>
        <w:lastRenderedPageBreak/>
        <w:t>Введение</w:t>
      </w:r>
    </w:p>
    <w:p w14:paraId="4DA6A1CC" w14:textId="77777777" w:rsidR="008E154B" w:rsidRPr="001C0676" w:rsidRDefault="008E154B" w:rsidP="008E154B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</w:rPr>
      </w:pPr>
    </w:p>
    <w:p w14:paraId="0C99FA56" w14:textId="77777777" w:rsidR="008E154B" w:rsidRPr="007B5F31" w:rsidRDefault="008E154B" w:rsidP="007B5F31">
      <w:pPr>
        <w:shd w:val="clear" w:color="auto" w:fill="FFFFFF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14:paraId="0A2565F3" w14:textId="77777777" w:rsidR="008E154B" w:rsidRPr="007B5F31" w:rsidRDefault="008E154B" w:rsidP="007B5F31">
      <w:pPr>
        <w:shd w:val="clear" w:color="auto" w:fill="FFFFFF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14:paraId="57C4D14D" w14:textId="77777777" w:rsidR="008E154B" w:rsidRPr="007B5F31" w:rsidRDefault="008E154B" w:rsidP="007B5F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Мир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каждым годом становится более наполненным информацией, и детей нужно учить ориентироваться в ней.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14:paraId="349E4F64" w14:textId="77777777" w:rsidR="008E154B" w:rsidRPr="007B5F31" w:rsidRDefault="008E154B" w:rsidP="007B5F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Функциональная грамотность – это способность применять знания, полученные в школе, для решения повседневных задач. Для того, чтобы быть успешным в обучении, ребенок должен прежде всего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Такой навык формируется на каждом из предметов, не только в рамках русского языка и литературного чтения. Осмысливать информацию и понимать, для чего она понадобится в будущем, важно в рамках каждого из основных школьных предметов: математики, русского языка, окружающего мира и литературного чтения.</w:t>
      </w:r>
    </w:p>
    <w:p w14:paraId="38586FB1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1B444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критерии функционально грамотной личности? Какими качествами должен обладать младший школьник?</w:t>
      </w:r>
    </w:p>
    <w:p w14:paraId="292D5BD0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1. Готовность взаимодействовать с окружающим миром, уверенная адаптация.</w:t>
      </w:r>
    </w:p>
    <w:p w14:paraId="4C27FC80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Умение самостоятельно решать учебные и житейские задачи.</w:t>
      </w:r>
    </w:p>
    <w:p w14:paraId="350E8E59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3. Способность строить отношения в малой социальной группе, в частности — в школьном классе.</w:t>
      </w:r>
    </w:p>
    <w:p w14:paraId="0A77A9A1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4. Владение навыками рефлексии, способность посмотреть на себя со стороны, оценить свою работу. </w:t>
      </w:r>
    </w:p>
    <w:p w14:paraId="2BB328EE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Ученик, у которого сформированы навыки функционального чтения, может «свободно использовать навыки чтения и письма для получения информации из текста – для его понимания, сжатия, преобразования и т.д.».</w:t>
      </w:r>
    </w:p>
    <w:p w14:paraId="13360915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B071D35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грамотного письма - одна из самых сложных задач. Но именно она обозначена как важнейшая программная установка при формировании функционально грамотной личности. Как же включить в осмысленную, продуктивную, мотивированную деятельность всех учащихся класса? Как сформировать «функционально грамотную личность»? Для выращивания функционально грамотной личности ведущую роль играют не столько предметные результаты, сколько личностные и метапредметные. Это залог успешной адаптации в обществе, а также профессионального роста.</w:t>
      </w:r>
    </w:p>
    <w:p w14:paraId="7AF84507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17D2863" w14:textId="77777777" w:rsidR="008E154B" w:rsidRPr="007B5F31" w:rsidRDefault="008E154B" w:rsidP="007B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уроках русского языка рекомендуется использовать </w:t>
      </w:r>
      <w:r w:rsidRPr="007B5F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приемы, которые способствуют формированию функциональной грамотности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позволяют повысить мотивацию и создать обстановку творческого поиска.</w:t>
      </w:r>
    </w:p>
    <w:p w14:paraId="598327C5" w14:textId="77777777" w:rsidR="008E154B" w:rsidRPr="007B5F31" w:rsidRDefault="008E154B" w:rsidP="007B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7998730" w14:textId="77777777" w:rsidR="008E154B" w:rsidRPr="007B5F31" w:rsidRDefault="008E154B" w:rsidP="007B5F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Прием «</w:t>
      </w:r>
      <w:proofErr w:type="spellStart"/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Ошибкоопасное</w:t>
      </w:r>
      <w:proofErr w:type="spellEnd"/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 xml:space="preserve"> место» </w:t>
      </w:r>
      <w:r w:rsidRPr="007B5F3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для формирования грамотного письма.</w:t>
      </w:r>
    </w:p>
    <w:p w14:paraId="77E3EF03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7E55373A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термин вводится в первом классе на уроках обучения грамоте.</w:t>
      </w:r>
    </w:p>
    <w:p w14:paraId="2634B710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 </w:t>
      </w:r>
      <w:r w:rsidRPr="007B5F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фрагмента урока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F5FB88E" w14:textId="77777777" w:rsidR="00F778ED" w:rsidRPr="007B5F31" w:rsidRDefault="00F778ED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637EDF6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− В русском языке есть «зеркальные» слова. Эти слова пишутся так, как мы их произносим: ДОМ, ДЫМ, ГРАБЛИ. Эти слова не дают поводов для ошибок. Попробуйте догадаться почему? В этих словах «не растут» ошибки, потому что в них ни один звук нельзя произнести иначе даже нарочно, играя. В этих словах каждая буква соответствует звуку. Давайте называть такие слова «зеркальными».  </w:t>
      </w:r>
    </w:p>
    <w:p w14:paraId="4AB0D00E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Но в русском языке гораздо больше «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незеркальных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» слов. В них не все звуки соответствуют буквам: В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РОНА, Б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ЖАЛА, С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СТРА.</w:t>
      </w:r>
    </w:p>
    <w:p w14:paraId="7C2A932E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Посмотрим, можете ли вы отличить «зеркальные» слова от «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незеркальных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85D53B6" w14:textId="77777777" w:rsidR="00F778ED" w:rsidRPr="007B5F31" w:rsidRDefault="00F778ED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F61144D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Играют две команды</w:t>
      </w: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A54CE1A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читает слова, первая команда поднимает флажки, если читается «зеркальное» слово, вторая команда – если «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незеркальное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»: ВОРОНА, КУСОЧЕК, ЕЛЬ, ЛИСА, СЫР, БЕЖАЛА, ДУХ, ГОЛУБУШКА, ХОРОША, ПЛУТОВКА.</w:t>
      </w:r>
    </w:p>
    <w:p w14:paraId="3273864D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− Попробуйте отгадать, из какого произведения взяты слова?</w:t>
      </w:r>
    </w:p>
    <w:p w14:paraId="14F3FD0F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(И.А.</w:t>
      </w:r>
      <w:r w:rsidR="00F778ED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Крылов, «Ворона и лисица»).</w:t>
      </w:r>
    </w:p>
    <w:p w14:paraId="6F3FEE0E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− Справились ли вы с заданием? Скорее всего, вы нашли не все «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незеркальные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» слова. Не огорчайтесь! Это действительно трудно, продолжим тренировки.</w:t>
      </w:r>
    </w:p>
    <w:p w14:paraId="029C857A" w14:textId="77777777" w:rsidR="00F778ED" w:rsidRPr="007B5F31" w:rsidRDefault="00F778ED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9B94C7F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 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придумайте сами как можно больше «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незеркальных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» слов.</w:t>
      </w:r>
    </w:p>
    <w:p w14:paraId="64B8804D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В русском языке много «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незеркальных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» слов, в которых могут «вырасти» ошибки. И от них не всегда спасает знание правил. Всё как будто знаешь, а ошибки «растут» как грибы после дождя. Видимо, нужно что-то ещё. А что же? Ответ на этот вопрос мы будем искать вместе.</w:t>
      </w:r>
      <w:r w:rsidR="00F778ED"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Вспомните, кому нужна зоркость?</w:t>
      </w:r>
    </w:p>
    <w:p w14:paraId="151EE47D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«Моряку»,</w:t>
      </w:r>
      <w:r w:rsidR="00F778ED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778ED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скажете вы. – Ему нужно избежать столкновения с другим кораблём или, например, с айсбергом». Вы правы. </w:t>
      </w:r>
      <w:proofErr w:type="gram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«Ястребу», – </w:t>
      </w:r>
      <w:proofErr w:type="gram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скажете вы. – Ему необходимо издали видеть добычу». И вы опять окажетесь правы. «Охотнику, снайперу, пограничнику, разведчику». </w:t>
      </w:r>
      <w:r w:rsidR="00F778ED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верно.</w:t>
      </w:r>
    </w:p>
    <w:p w14:paraId="5D305312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зорко видеть, люди изобрели много «инструментов» – очки, бинокли, подзорные трубы, микроскопы и телескопы. Но, оказывается, зоркими бывают не только глаза. «А что же ещё?» – спросите вы.</w:t>
      </w:r>
    </w:p>
    <w:p w14:paraId="21EFB434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Зорким бывает ещё и ум. Для того, чтобы грамотно писать, нужно иметь не только зоркий глаз, но и зоркий ум. Он помогает глазу увидеть трудные места в словах.</w:t>
      </w:r>
    </w:p>
    <w:p w14:paraId="03E1007E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Про тех, кто видит в слове трудные места, говорят, что у них есть </w:t>
      </w: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орфографическая зоркость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DC8DD4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4D39F6BA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Упражнения, направленные на развитие орфографической зоркости учащихся:</w:t>
      </w:r>
    </w:p>
    <w:p w14:paraId="43BB08F3" w14:textId="77777777" w:rsidR="00F778ED" w:rsidRPr="007B5F31" w:rsidRDefault="008E154B" w:rsidP="007B5F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Расставь ударение в словах, подчеркни безударные гласные:</w:t>
      </w:r>
      <w:r w:rsidR="00F778ED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95321C6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05439E6C" w14:textId="77777777" w:rsidR="00F778ED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мосты, река, столы, дрозды.</w:t>
      </w:r>
    </w:p>
    <w:p w14:paraId="0E214185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CDB4C35" w14:textId="77777777" w:rsidR="008E154B" w:rsidRPr="007B5F31" w:rsidRDefault="008E154B" w:rsidP="007B5F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 к данным словам слова с безударной гласной. Сравни написание ударных и безударных гласных:</w:t>
      </w:r>
    </w:p>
    <w:p w14:paraId="74074C44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5705C3B0" w14:textId="77777777" w:rsidR="00F778ED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кόсы</w:t>
      </w:r>
      <w:proofErr w:type="spellEnd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к…</w:t>
      </w:r>
      <w:proofErr w:type="spellStart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</w:t>
      </w:r>
      <w:proofErr w:type="spellEnd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                                </w:t>
      </w:r>
      <w:proofErr w:type="spellStart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стрάны</w:t>
      </w:r>
      <w:proofErr w:type="spellEnd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</w:t>
      </w:r>
      <w:proofErr w:type="spellEnd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…на</w:t>
      </w:r>
    </w:p>
    <w:p w14:paraId="133121DD" w14:textId="77777777" w:rsidR="00F778ED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нόры</w:t>
      </w:r>
      <w:proofErr w:type="spellEnd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н…</w:t>
      </w:r>
      <w:proofErr w:type="spellStart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proofErr w:type="spellEnd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                              </w:t>
      </w:r>
      <w:proofErr w:type="spellStart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трόпы</w:t>
      </w:r>
      <w:proofErr w:type="spellEnd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proofErr w:type="spellEnd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…па</w:t>
      </w:r>
    </w:p>
    <w:p w14:paraId="5EECD67A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EECF331" w14:textId="77777777" w:rsidR="008E154B" w:rsidRPr="007B5F31" w:rsidRDefault="008E154B" w:rsidP="007B5F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данных слов найди проверяемое и проверочное слово:</w:t>
      </w:r>
    </w:p>
    <w:p w14:paraId="233A75B8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гора, горы, горняк, гористая, пригорок</w:t>
      </w:r>
    </w:p>
    <w:p w14:paraId="14C2E24C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37037E8" w14:textId="77777777" w:rsidR="008E154B" w:rsidRPr="007B5F31" w:rsidRDefault="008E154B" w:rsidP="007B5F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«Спрячь </w:t>
      </w:r>
      <w:r w:rsidR="00F778ED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F778ED"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середину слова»:</w:t>
      </w:r>
    </w:p>
    <w:p w14:paraId="531D7EE5" w14:textId="77777777" w:rsidR="003762E0" w:rsidRPr="007B5F31" w:rsidRDefault="003762E0" w:rsidP="007B5F3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D99F933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 – деньки</w:t>
      </w:r>
    </w:p>
    <w:p w14:paraId="06F9E37C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пень – пеньки</w:t>
      </w:r>
    </w:p>
    <w:p w14:paraId="3B98CA3D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F9356DB" w14:textId="77777777" w:rsidR="00F778ED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Докажи, почему в словах </w:t>
      </w: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деньки 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пеньки 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написали безударную гласную </w:t>
      </w:r>
      <w:r w:rsidR="00F778ED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F778ED"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(потому что в словах </w:t>
      </w: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 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пень 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под ударением пишется гласная </w:t>
      </w:r>
      <w:r w:rsidR="00F778ED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F778ED"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2780174" w14:textId="77777777" w:rsidR="008E154B" w:rsidRPr="007B5F31" w:rsidRDefault="008E154B" w:rsidP="007B5F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«Помоги Незнайке вставить пропущенную букву»:</w:t>
      </w:r>
    </w:p>
    <w:p w14:paraId="50DC7636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34AFE2DE" w14:textId="77777777" w:rsidR="00F778ED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п…ля, м…</w:t>
      </w:r>
      <w:proofErr w:type="spellStart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</w:t>
      </w:r>
      <w:proofErr w:type="spellEnd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proofErr w:type="spellEnd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  <w:proofErr w:type="spellStart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proofErr w:type="spellEnd"/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A9F22AF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6026AB8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Объясни, почему вставил такие буквы.</w:t>
      </w:r>
    </w:p>
    <w:p w14:paraId="45C4D1D6" w14:textId="77777777" w:rsidR="008E154B" w:rsidRPr="007B5F31" w:rsidRDefault="008E154B" w:rsidP="007B5F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в словах «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ошибкоопасные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» места для согласных в середине слова.</w:t>
      </w:r>
    </w:p>
    <w:p w14:paraId="2AB2D30A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56E75F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Пта</w:t>
      </w:r>
      <w:r w:rsidRPr="007B5F3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ш</w:t>
      </w: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ка, бума</w:t>
      </w:r>
      <w:r w:rsidRPr="007B5F31">
        <w:rPr>
          <w:rFonts w:ascii="Times New Roman" w:eastAsia="Times New Roman" w:hAnsi="Times New Roman" w:cs="Times New Roman"/>
          <w:i/>
          <w:color w:val="385623"/>
          <w:sz w:val="28"/>
          <w:szCs w:val="28"/>
        </w:rPr>
        <w:t>ж</w:t>
      </w: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ка, ре</w:t>
      </w:r>
      <w:r w:rsidRPr="007B5F31">
        <w:rPr>
          <w:rFonts w:ascii="Times New Roman" w:eastAsia="Times New Roman" w:hAnsi="Times New Roman" w:cs="Times New Roman"/>
          <w:i/>
          <w:color w:val="385623"/>
          <w:sz w:val="28"/>
          <w:szCs w:val="28"/>
        </w:rPr>
        <w:t>зь</w:t>
      </w: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ба, ко</w:t>
      </w:r>
      <w:r w:rsidRPr="007B5F31">
        <w:rPr>
          <w:rFonts w:ascii="Times New Roman" w:eastAsia="Times New Roman" w:hAnsi="Times New Roman" w:cs="Times New Roman"/>
          <w:i/>
          <w:color w:val="385623"/>
          <w:sz w:val="28"/>
          <w:szCs w:val="28"/>
        </w:rPr>
        <w:t>сь</w:t>
      </w: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ба, хо</w:t>
      </w:r>
      <w:r w:rsidRPr="007B5F31">
        <w:rPr>
          <w:rFonts w:ascii="Times New Roman" w:eastAsia="Times New Roman" w:hAnsi="Times New Roman" w:cs="Times New Roman"/>
          <w:i/>
          <w:color w:val="385623"/>
          <w:sz w:val="28"/>
          <w:szCs w:val="28"/>
        </w:rPr>
        <w:t>дь</w:t>
      </w: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ба, моло</w:t>
      </w:r>
      <w:r w:rsidRPr="007B5F31">
        <w:rPr>
          <w:rFonts w:ascii="Times New Roman" w:eastAsia="Times New Roman" w:hAnsi="Times New Roman" w:cs="Times New Roman"/>
          <w:i/>
          <w:color w:val="385623"/>
          <w:sz w:val="28"/>
          <w:szCs w:val="28"/>
        </w:rPr>
        <w:t>ть</w:t>
      </w: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ба, пол</w:t>
      </w:r>
      <w:r w:rsidRPr="007B5F31">
        <w:rPr>
          <w:rFonts w:ascii="Times New Roman" w:eastAsia="Times New Roman" w:hAnsi="Times New Roman" w:cs="Times New Roman"/>
          <w:i/>
          <w:color w:val="385623"/>
          <w:sz w:val="28"/>
          <w:szCs w:val="28"/>
        </w:rPr>
        <w:t>з</w:t>
      </w: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ти, ве</w:t>
      </w:r>
      <w:r w:rsidRPr="007B5F31">
        <w:rPr>
          <w:rFonts w:ascii="Times New Roman" w:eastAsia="Times New Roman" w:hAnsi="Times New Roman" w:cs="Times New Roman"/>
          <w:i/>
          <w:color w:val="385623"/>
          <w:sz w:val="28"/>
          <w:szCs w:val="28"/>
        </w:rPr>
        <w:t>з</w:t>
      </w: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ти, не</w:t>
      </w:r>
      <w:r w:rsidRPr="007B5F31">
        <w:rPr>
          <w:rFonts w:ascii="Times New Roman" w:eastAsia="Times New Roman" w:hAnsi="Times New Roman" w:cs="Times New Roman"/>
          <w:i/>
          <w:color w:val="385623"/>
          <w:sz w:val="28"/>
          <w:szCs w:val="28"/>
        </w:rPr>
        <w:t>с</w:t>
      </w: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ти, наво</w:t>
      </w:r>
      <w:r w:rsidRPr="007B5F31">
        <w:rPr>
          <w:rFonts w:ascii="Times New Roman" w:eastAsia="Times New Roman" w:hAnsi="Times New Roman" w:cs="Times New Roman"/>
          <w:i/>
          <w:color w:val="385623"/>
          <w:sz w:val="28"/>
          <w:szCs w:val="28"/>
        </w:rPr>
        <w:t>д</w:t>
      </w: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чик, пулеме</w:t>
      </w:r>
      <w:r w:rsidRPr="007B5F31">
        <w:rPr>
          <w:rFonts w:ascii="Times New Roman" w:eastAsia="Times New Roman" w:hAnsi="Times New Roman" w:cs="Times New Roman"/>
          <w:i/>
          <w:color w:val="385623"/>
          <w:sz w:val="28"/>
          <w:szCs w:val="28"/>
        </w:rPr>
        <w:t>т</w:t>
      </w:r>
      <w:r w:rsidRPr="007B5F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чик.</w:t>
      </w:r>
    </w:p>
    <w:p w14:paraId="05F6FEF5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</w:p>
    <w:p w14:paraId="6F9FAF81" w14:textId="77777777" w:rsidR="008E154B" w:rsidRPr="007B5F31" w:rsidRDefault="008E154B" w:rsidP="007B5F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 Прием «Лови ошибку»</w:t>
      </w:r>
      <w:r w:rsidRPr="007B5F3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 для формирования грамотного письма.</w:t>
      </w:r>
    </w:p>
    <w:p w14:paraId="5C1CD209" w14:textId="77777777" w:rsidR="00F778ED" w:rsidRPr="007B5F31" w:rsidRDefault="00F778ED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28BF1" w14:textId="77777777" w:rsidR="008E154B" w:rsidRPr="007B5F31" w:rsidRDefault="008E154B" w:rsidP="007B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приема «Лови ошибку»:</w:t>
      </w:r>
    </w:p>
    <w:p w14:paraId="54AF933C" w14:textId="77777777" w:rsidR="008E154B" w:rsidRPr="007B5F31" w:rsidRDefault="008E154B" w:rsidP="007B5F3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универсален, его применение возможно на уроках практически по всем школьным дисциплинам;</w:t>
      </w:r>
    </w:p>
    <w:p w14:paraId="6EB05A35" w14:textId="77777777" w:rsidR="008E154B" w:rsidRPr="007B5F31" w:rsidRDefault="008E154B" w:rsidP="007B5F3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в тонус внимание, мыслительную деятельность учащихся;</w:t>
      </w:r>
    </w:p>
    <w:p w14:paraId="7E81954B" w14:textId="77777777" w:rsidR="008E154B" w:rsidRPr="007B5F31" w:rsidRDefault="008E154B" w:rsidP="007B5F3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аналитические способности;</w:t>
      </w:r>
    </w:p>
    <w:p w14:paraId="4C4949C5" w14:textId="77777777" w:rsidR="008E154B" w:rsidRPr="007B5F31" w:rsidRDefault="008E154B" w:rsidP="007B5F3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поле для практического применения полученных знаний;</w:t>
      </w:r>
    </w:p>
    <w:p w14:paraId="329FD738" w14:textId="77777777" w:rsidR="008E154B" w:rsidRPr="007B5F31" w:rsidRDefault="008E154B" w:rsidP="007B5F3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заставляет взглянуть на получаемую информацию с долей скептицизма, порождает желание проверить надежность источников, сравнить с данными других ресурсов;</w:t>
      </w:r>
    </w:p>
    <w:p w14:paraId="39105237" w14:textId="77777777" w:rsidR="008E154B" w:rsidRPr="007B5F31" w:rsidRDefault="008E154B" w:rsidP="007B5F3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воздействует на эмоциональную сферу учащихся, способствует более прочному усвоению учебного материала.</w:t>
      </w:r>
    </w:p>
    <w:p w14:paraId="422EDDC6" w14:textId="77777777" w:rsidR="00F778ED" w:rsidRPr="007B5F31" w:rsidRDefault="00F778ED" w:rsidP="007B5F31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AFECDF2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А вот пример применения 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приёма «Лови ошибку»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 для создания проблемной ситуации. Например, </w:t>
      </w:r>
      <w:r w:rsidRPr="007B5F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 уроке при изучении темы «Удвоенные согласные»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 дети выполняют классификацию слов по типу орфограммы:</w:t>
      </w:r>
    </w:p>
    <w:p w14:paraId="3C2F8EA9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780C9C2" w14:textId="77777777" w:rsidR="008E154B" w:rsidRPr="007B5F31" w:rsidRDefault="008E154B" w:rsidP="007B5F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lastRenderedPageBreak/>
        <w:t>Беззаботный, коллективный, морковь, группа, Анна, аккуратный, лесной, осенний, дорога, конный, морской, улица, гнездо.</w:t>
      </w:r>
    </w:p>
    <w:p w14:paraId="72C8BB37" w14:textId="77777777" w:rsidR="003762E0" w:rsidRPr="007B5F31" w:rsidRDefault="003762E0" w:rsidP="007B5F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9C31F79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 «беззаботный», «осенний» и «конный» некоторыми детьми будут включены в группу удвоенные согласные в корне. Если это первый урок по теме, то возникает проблема: в каких же случаях пишутся удвоенные согласные? А если это этап первичного закрепления, то выявляются недочеты в усвоении темы.</w:t>
      </w:r>
    </w:p>
    <w:p w14:paraId="6D9B2D69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2A07C8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Упражнение. Исправь ошибки.</w:t>
      </w:r>
    </w:p>
    <w:p w14:paraId="6879808F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упражнение помогает отработать согласование морфологических признаков прилагательных и существительных.</w:t>
      </w:r>
    </w:p>
    <w:p w14:paraId="1845E65D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 </w:t>
      </w:r>
    </w:p>
    <w:p w14:paraId="4CA32D4A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В этом тексте 22 ошибки!</w:t>
      </w:r>
      <w:r w:rsidR="00111C88"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 xml:space="preserve"> Найдите их!</w:t>
      </w:r>
    </w:p>
    <w:p w14:paraId="2B0D4FDE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Унас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жывёт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кот </w:t>
      </w:r>
      <w:proofErr w:type="spellStart"/>
      <w:proofErr w:type="gram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семён.он</w:t>
      </w:r>
      <w:proofErr w:type="spellEnd"/>
      <w:proofErr w:type="gram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добрый и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очен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пушыстый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Сам он весь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чорный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ушы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 нево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белинькие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Хвосьтик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Сёма держит трубой.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Гласки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хитрыи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3762E0"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ещё он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дрочюн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На нашей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улеце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ево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боятся все каты. А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мышы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баятся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потому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што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Сёма не любит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лавить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мышей.</w:t>
      </w:r>
    </w:p>
    <w:p w14:paraId="38BDC546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6345EF29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 xml:space="preserve">В этом тексте 21 ошибка! </w:t>
      </w:r>
      <w:r w:rsidR="00111C88"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Найдите их!</w:t>
      </w:r>
    </w:p>
    <w:p w14:paraId="0CF4E4D8" w14:textId="77777777" w:rsidR="003762E0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Вгнизде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пищят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грочята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Птинцы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сутра просят есть. весь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грочи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ищют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пищю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молышей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Вот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свежоя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пашня. грачи ходят </w:t>
      </w:r>
      <w:proofErr w:type="gram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по ней</w:t>
      </w:r>
      <w:proofErr w:type="gram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бирают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чирвяков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сваих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дитей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малышы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сыты.</w:t>
      </w:r>
    </w:p>
    <w:p w14:paraId="29FBE9FE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404C7F9A" w14:textId="77777777" w:rsidR="00111C88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</w:pPr>
      <w:r w:rsidRPr="007B5F31"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</w:rPr>
        <w:t>ОРЁЛ И КОШКА</w:t>
      </w:r>
      <w:r w:rsidR="00111C88"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 xml:space="preserve"> </w:t>
      </w:r>
    </w:p>
    <w:p w14:paraId="51C817FA" w14:textId="77777777" w:rsidR="003762E0" w:rsidRPr="007B5F31" w:rsidRDefault="00111C8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Найдите все ошибки!</w:t>
      </w:r>
    </w:p>
    <w:p w14:paraId="044CB448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дваре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играла кошка с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катятами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Вдрук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вышины бросился огромный орёл. Орёл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схвотил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катенка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Мать кошка быстро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вципилась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орла. Орёл бросил котенка и стал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боротся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кошкой. Он рвал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кактями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тело кошки и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выкливал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ей один глас. Кошка храбра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баролась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орлом. Она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пирикусила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ему крыло. Патом кошка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зделала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ловкий прыжок и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пирикусила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орлу горло.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Так кошка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спосла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своего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катёнка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14:paraId="0DACD533" w14:textId="77777777" w:rsidR="008E154B" w:rsidRPr="007B5F31" w:rsidRDefault="008E154B" w:rsidP="007B5F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Прием «Проблемная ситуация»</w:t>
      </w:r>
    </w:p>
    <w:p w14:paraId="3A7BAAFE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55BA538" w14:textId="77777777" w:rsidR="008E154B" w:rsidRPr="007B5F31" w:rsidRDefault="008E154B" w:rsidP="007B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 в обучении – это спланированное, специально задуманное средство, направленное на пробуждение интереса у учащихся к обсуждаемой теме.</w:t>
      </w:r>
    </w:p>
    <w:p w14:paraId="17DE321C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 ситуации основаны на активной познавательной деятельности учащихся, состоящей в поиске и решении сложных вопросов, требующих актуализации знаний, анализа, умение видеть за отдельными фактами закономерность. Прием побуждает ребенка самостоятельно искать выход из затруднения.</w:t>
      </w:r>
    </w:p>
    <w:p w14:paraId="42350AB4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на уроке предстоит познакомиться с понятием </w:t>
      </w: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«омофоны»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 (о чем дети не знают). Ребята получают задание:</w:t>
      </w:r>
    </w:p>
    <w:p w14:paraId="07E86D84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- Вставьте пропущенные буквы парных согласных, подобрав проверочные слова:</w:t>
      </w:r>
    </w:p>
    <w:p w14:paraId="7ABE176C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9958C75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Лу..</w:t>
      </w:r>
      <w:proofErr w:type="gram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пиро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ко..,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пру..,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пру…,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овра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ко.., арбу.., </w:t>
      </w:r>
      <w:proofErr w:type="spell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proofErr w:type="spell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.., обо…</w:t>
      </w:r>
    </w:p>
    <w:p w14:paraId="293A5905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E75D99A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Проблема: некоторые слова написаны дважды. Почему?</w:t>
      </w:r>
    </w:p>
    <w:p w14:paraId="4A29B90B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Оказывается, некоторые слова пишутся по-разному, хоть произносятся и </w:t>
      </w:r>
      <w:proofErr w:type="gram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слышатся</w:t>
      </w:r>
      <w:r w:rsidR="003762E0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одинаково</w:t>
      </w:r>
      <w:proofErr w:type="gram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называются «омофонами».</w:t>
      </w:r>
    </w:p>
    <w:p w14:paraId="3DACBB81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 Сложные слова.</w:t>
      </w:r>
    </w:p>
    <w:p w14:paraId="26A21BE8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выделить корень в слове «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носорог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». В ходе обсуждения возникают различные мнения. На основе словообразовательного анализа дети приходят к новому способу выделения корня в сложных словах</w:t>
      </w:r>
    </w:p>
    <w:p w14:paraId="3415572B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1BDD5D4" w14:textId="77777777" w:rsidR="008E154B" w:rsidRPr="007B5F31" w:rsidRDefault="008E154B" w:rsidP="007B5F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Прием «Ассоциации»</w:t>
      </w:r>
    </w:p>
    <w:p w14:paraId="5AC0EB40" w14:textId="77777777" w:rsidR="00111C88" w:rsidRPr="007B5F31" w:rsidRDefault="00111C88" w:rsidP="007B5F31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60DC9CC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элементом в формировании грамотного письма является словарная работа и работа над ошибками. Словарная работа ведётся ежедневно и строится на ассоциациях, которые ребята подбирают по ходу работы над словарными словами.</w:t>
      </w:r>
    </w:p>
    <w:p w14:paraId="4A035EE4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Суть этого приема в том, чтобы для словарного слова придумать такой образ, который отпечатается в памяти и будет непроизвольно всплывать. Имея придуманную ими же опору, дети ошибок в таких словах не делают. Со временем навык сокращается, и запоминаемое слово легко вспоминается уже без придуманного образа.</w:t>
      </w:r>
    </w:p>
    <w:p w14:paraId="7E5C2B1D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В своей работе при изучении </w:t>
      </w:r>
      <w:r w:rsidRPr="007B5F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словарных слов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 использую фонетические (звуковые) ассоциации (по схожести звучания). Суть в удачном подборе созвучных ассоциаций к запоминаемому слову. Может сопровождаться ярким рисунком, подкрепляющим образ. Например, пассажир – п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асса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жир берет билет в к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асс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е, улица – на у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лиц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е встречаю знакомые 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лиц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а, запад – на за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пад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е солнце 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пад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ает.</w:t>
      </w:r>
    </w:p>
    <w:p w14:paraId="30EEF305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Интересным является упражнение «В слове спряталось другое слово». Например, горизонт – 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гори, зонт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, облако – на об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лак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е 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лак,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 пловец – 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плов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ец плывет в 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плов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е. Детям предлагается нарисовать свой фантастический сюжет.</w:t>
      </w:r>
    </w:p>
    <w:p w14:paraId="59EDC77A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На практике, при обучении грамотному письму, я прошу детей привлечь аудиальную подсказку. Это значит связать слово с другим, которое всегда на слуху, легко запоминается, а самое главное имеет схожее звучание со словарным словом. Например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, П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е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тя п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е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тушок; м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ё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 для м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е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дведя; у С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о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ни с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о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бака; у М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а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ши м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а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шина; К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о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стя в к</w:t>
      </w:r>
      <w:r w:rsidRPr="007B5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о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стюме. </w:t>
      </w: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Любой учитель имеет в своём арсенале множество таких слов-помощников.</w:t>
      </w:r>
    </w:p>
    <w:p w14:paraId="120A8A29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Часто использую на своих уроках графические ассоциации – мнемотехнику (по схожести изображения).</w:t>
      </w:r>
    </w:p>
    <w:p w14:paraId="3962FD85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Суть – увидеть сходство формы буквы и предмета. Дети должны сами делать рисунки, можно прямо в тетради на уроке или в индивидуальных словариках.</w:t>
      </w:r>
    </w:p>
    <w:p w14:paraId="25A49AC1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К методу графических ассоциаций или мнемотехнике можно отнести такие упражнения как ребусы, стихи, рисунки, группировки слов, которые вызывают определённые ассоциации, то есть, суть заключается в том, что запоминаемая буква зашифровывается в виде графического образа – картинки. Она легко запоминается и легко вспоминается, когда нужно. Процесс составления образа и запоминания слова будет уже игрой, причём игрой полезной, развивающей, творческой.</w:t>
      </w:r>
    </w:p>
    <w:p w14:paraId="36D1A3DF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Словарное слово: 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капуста</w:t>
      </w:r>
    </w:p>
    <w:p w14:paraId="23887FF9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Ассоциативный образ: 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заяц (заяц любит кушать капусту)</w:t>
      </w:r>
    </w:p>
    <w:p w14:paraId="46A244C1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Общий признак: 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назначение, цепь питания</w:t>
      </w:r>
    </w:p>
    <w:p w14:paraId="5A347D06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Ударный гласный: </w:t>
      </w:r>
      <w:r w:rsidRPr="007B5F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А – в слове «заяц» под ударением</w:t>
      </w:r>
    </w:p>
    <w:p w14:paraId="2AAD3203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16466F8" w14:textId="77777777" w:rsidR="00111C88" w:rsidRPr="007B5F31" w:rsidRDefault="008E154B" w:rsidP="007B5F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</w:pPr>
      <w:r w:rsidRPr="007B5F3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Способ «вхождения» в урок - </w:t>
      </w:r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прием «Отсроченная отгадка»</w:t>
      </w:r>
    </w:p>
    <w:p w14:paraId="13CF15AF" w14:textId="77777777" w:rsidR="00111C88" w:rsidRPr="007B5F31" w:rsidRDefault="00111C8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A7F8909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 объявления темы предлагаю необычный факт, иллюстрацию, пословицы и т.д., которые показывают тему урока, но не называют ее. Ученики в ходе обсуждения должны выдвинуть свои версии того, что за тема будет изучаться на уроке, что нового они узнают, о чем вообще пойдет речь. Этот прием   рассматривается как создания проблемной ситуации на уроке.</w:t>
      </w:r>
    </w:p>
    <w:p w14:paraId="59B8C30F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 </w:t>
      </w: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Изучая тему «Словообразование»,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 читаю стихотворение:</w:t>
      </w:r>
    </w:p>
    <w:p w14:paraId="201FF769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Чудак-математик в Германии жил.</w:t>
      </w:r>
    </w:p>
    <w:p w14:paraId="05632C46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булку и масло случайно сложил.</w:t>
      </w:r>
    </w:p>
    <w:p w14:paraId="48A62497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Затем результат положил себе в рот.</w:t>
      </w:r>
    </w:p>
    <w:p w14:paraId="28D6804F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так человек изобрёл бутерброд.</w:t>
      </w:r>
    </w:p>
    <w:p w14:paraId="48052D2B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классу: </w:t>
      </w:r>
      <w:proofErr w:type="gram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темой соотносятся эти слова? У учащихся возникают версии самые невероятные</w:t>
      </w:r>
    </w:p>
    <w:p w14:paraId="09A295A1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Изучая тему фразеологизмы, ребятам </w:t>
      </w:r>
      <w:proofErr w:type="gramStart"/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  «</w:t>
      </w:r>
      <w:proofErr w:type="gramEnd"/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Разгадай ребус».</w:t>
      </w:r>
    </w:p>
    <w:p w14:paraId="3D52EE25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Разгадаешь ребус – узнаешь тему урока Удачи!</w:t>
      </w:r>
    </w:p>
    <w:p w14:paraId="3186E52C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7B5F3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2894189" wp14:editId="66A3C3F0">
            <wp:extent cx="4298950" cy="914400"/>
            <wp:effectExtent l="0" t="0" r="6350" b="0"/>
            <wp:docPr id="3" name="Рисунок 3" descr="https://documents.infourok.ru/290fb4b7-6b21-43c9-9376-4aeb499c4d55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290fb4b7-6b21-43c9-9376-4aeb499c4d55/0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99C2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Бить баклуши</w:t>
      </w:r>
    </w:p>
    <w:p w14:paraId="27A179F9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8D11EC5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Приемы «Удивляй!» и «Яркое пятно» </w:t>
      </w: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приемы, повышающие познавательный интерес к изучаемой теме и активизирующие мыслительную деятельность ребенка.</w:t>
      </w:r>
    </w:p>
    <w:p w14:paraId="09965931" w14:textId="77777777" w:rsidR="008E154B" w:rsidRPr="007B5F31" w:rsidRDefault="008E154B" w:rsidP="007B5F31">
      <w:pPr>
        <w:shd w:val="clear" w:color="auto" w:fill="F9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10101"/>
          <w:sz w:val="28"/>
          <w:szCs w:val="28"/>
        </w:rPr>
        <w:t>Приемы лучше использовать в начале урока, это позволяет сохранить внимание к теме на протяжении всего урока.</w:t>
      </w:r>
    </w:p>
    <w:p w14:paraId="67E85662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10101"/>
          <w:sz w:val="28"/>
          <w:szCs w:val="28"/>
        </w:rPr>
        <w:t>Например, дети уже знают, что корень – главная значимая часть слова, без корня слов не бывает… И вдруг, начиная урок, учитель говорит:</w:t>
      </w:r>
    </w:p>
    <w:p w14:paraId="5746E689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10101"/>
          <w:sz w:val="28"/>
          <w:szCs w:val="28"/>
        </w:rPr>
        <w:t>- А верите ли вы, что в русском языке существует слово, не имеющее корня? (вынуть)</w:t>
      </w:r>
    </w:p>
    <w:p w14:paraId="5606F60D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 Тема «Звуки и буквы»</w:t>
      </w:r>
    </w:p>
    <w:p w14:paraId="641A3A38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 некотором царстве, в некотором государстве жили - были брат и сестра. Сестра всегда пела и </w:t>
      </w:r>
      <w:proofErr w:type="gram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танцевала</w:t>
      </w:r>
      <w:proofErr w:type="gram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любила носить красные платья, а брат петь не мог, но любил носить синие или зеленые, а иногда и сине-зеленые вещи. Но это их не расстраивало, ведь сестра всегда ходила с братом, держась за руку, и всегда пела красивые песни.</w:t>
      </w:r>
    </w:p>
    <w:p w14:paraId="5D386CF4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 на доске буквы нам надо их разделить на две группы.</w:t>
      </w:r>
    </w:p>
    <w:p w14:paraId="58B8BB15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 Ж М Н Щ Ы У Д О</w:t>
      </w:r>
    </w:p>
    <w:p w14:paraId="41EE0ACB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Одни в группу сестры, вторые - брата.</w:t>
      </w:r>
    </w:p>
    <w:p w14:paraId="6420D261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как вы думаете, какие буквы отправим в группу сестры, а какие брата?</w:t>
      </w:r>
    </w:p>
    <w:p w14:paraId="5A33BBC3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какого цвета будут буквы в группе сестры, а брата?</w:t>
      </w:r>
    </w:p>
    <w:p w14:paraId="0DB71098" w14:textId="77777777" w:rsidR="003762E0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хотите узнать, как звали сестру и брата?</w:t>
      </w:r>
    </w:p>
    <w:p w14:paraId="43044826" w14:textId="77777777" w:rsidR="003762E0" w:rsidRPr="007B5F31" w:rsidRDefault="003762E0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650A4BC" w14:textId="77777777" w:rsidR="008E154B" w:rsidRPr="007B5F31" w:rsidRDefault="008E154B" w:rsidP="007B5F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Приём «Да - нет»</w:t>
      </w:r>
      <w:r w:rsidR="00111C88"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.</w:t>
      </w:r>
    </w:p>
    <w:p w14:paraId="2ECC8C5A" w14:textId="77777777" w:rsidR="00111C88" w:rsidRPr="007B5F31" w:rsidRDefault="00111C8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</w:rPr>
      </w:pPr>
    </w:p>
    <w:p w14:paraId="78311A2E" w14:textId="77777777" w:rsidR="008E154B" w:rsidRPr="007B5F31" w:rsidRDefault="008E154B" w:rsidP="007B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игровой приём способен увлечь и маленьких, и взрослых. Можно использовать на уроках русского языка и литературы. Загадывается литературный герой, ученики, пытаясь найти ответ, задают вопросы. На них можно ответить только словами «да» - «нет». Вывод делают дети.</w:t>
      </w:r>
    </w:p>
    <w:p w14:paraId="0EC64D7A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уроке по изучению т</w:t>
      </w: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 «Морфология» 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загадывается определенная часть речи, и ребята начинают задавать учителю вопросы:</w:t>
      </w:r>
    </w:p>
    <w:p w14:paraId="6896F10C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самостоятельная часть речи? - да;</w:t>
      </w:r>
    </w:p>
    <w:p w14:paraId="01AA4E40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Она обозначает признак предмета? – нет;</w:t>
      </w:r>
    </w:p>
    <w:p w14:paraId="7D88AE82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Эта часть речи склоняется? – да;</w:t>
      </w:r>
    </w:p>
    <w:p w14:paraId="7F9BB972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самая многочисленная часть речи? – да.</w:t>
      </w:r>
    </w:p>
    <w:p w14:paraId="14263856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делают вывод, что это </w:t>
      </w:r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существительное.</w:t>
      </w:r>
    </w:p>
    <w:p w14:paraId="194C00B4" w14:textId="77777777" w:rsidR="003762E0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3C3BB7B" w14:textId="77777777" w:rsidR="008E154B" w:rsidRPr="007B5F31" w:rsidRDefault="008E154B" w:rsidP="007B5F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Прием «Ложная альтернатива»</w:t>
      </w:r>
      <w:r w:rsidR="003762E0"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.</w:t>
      </w:r>
    </w:p>
    <w:p w14:paraId="56FC191A" w14:textId="77777777" w:rsidR="00111C88" w:rsidRPr="007B5F31" w:rsidRDefault="00111C8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05BD5DC" w14:textId="77777777" w:rsidR="008E154B" w:rsidRPr="007B5F31" w:rsidRDefault="008E154B" w:rsidP="007B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Лжезагадка</w:t>
      </w:r>
      <w:proofErr w:type="spellEnd"/>
      <w:r w:rsidRPr="007B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- загадка, использующая прием "ложная альтернатива". 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</w:p>
    <w:p w14:paraId="7E282379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Для объяснения понятия детям предлагается отгадать две аналогичные загадки (одна обычная, другая - "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лже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-") и сравнить их.</w:t>
      </w:r>
    </w:p>
    <w:p w14:paraId="64E5CEE4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Кто написал "Мойдодыр" - Маршак или Михалков?</w:t>
      </w:r>
    </w:p>
    <w:p w14:paraId="5F3EFD6F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Кто написал "Мойдодыр" - Маршак или Чуковский? (В первом случае -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лжезагадка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14:paraId="0E8D67CA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Предлагаю вразброс обычные загадки и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лжезагадки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, дети должны их угадывать и указывать их тип. Например:</w:t>
      </w:r>
    </w:p>
    <w:p w14:paraId="61D36967" w14:textId="77777777" w:rsidR="008E154B" w:rsidRPr="007B5F31" w:rsidRDefault="008E154B" w:rsidP="007B5F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 "часы" - пишется как "чесы" или "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чисы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"?</w:t>
      </w:r>
    </w:p>
    <w:p w14:paraId="067F7707" w14:textId="77777777" w:rsidR="008E154B" w:rsidRPr="007B5F31" w:rsidRDefault="008E154B" w:rsidP="007B5F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Столица России - Москва или Минск?</w:t>
      </w:r>
    </w:p>
    <w:p w14:paraId="6305FC84" w14:textId="77777777" w:rsidR="008E154B" w:rsidRPr="007B5F31" w:rsidRDefault="008E154B" w:rsidP="007B5F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В слове слон 3буквы или 5?</w:t>
      </w:r>
    </w:p>
    <w:p w14:paraId="77B53DE6" w14:textId="77777777" w:rsidR="00111C88" w:rsidRPr="007B5F31" w:rsidRDefault="008E154B" w:rsidP="007B5F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Звук А звонкий или глухой?</w:t>
      </w:r>
    </w:p>
    <w:p w14:paraId="7F149A9C" w14:textId="77777777" w:rsidR="00111C88" w:rsidRPr="007B5F31" w:rsidRDefault="00111C8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47C4ED4" w14:textId="77777777" w:rsidR="008E154B" w:rsidRPr="007B5F31" w:rsidRDefault="008E154B" w:rsidP="007B5F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Приём «Живые буквы»</w:t>
      </w:r>
    </w:p>
    <w:p w14:paraId="3FE8F41B" w14:textId="77777777" w:rsidR="00111C88" w:rsidRPr="007B5F31" w:rsidRDefault="00111C88" w:rsidP="007B5F31">
      <w:pPr>
        <w:pStyle w:val="a3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/>
        </w:rPr>
      </w:pPr>
    </w:p>
    <w:p w14:paraId="66E98886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7B5F3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3A0BD9C" wp14:editId="3896D7F9">
            <wp:extent cx="4362450" cy="3272286"/>
            <wp:effectExtent l="0" t="0" r="0" b="4445"/>
            <wp:docPr id="2" name="Рисунок 2" descr="https://documents.infourok.ru/290fb4b7-6b21-43c9-9376-4aeb499c4d55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290fb4b7-6b21-43c9-9376-4aeb499c4d55/0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163" cy="327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758EB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- Даю группе слово, по сигналу дети берут буквы и выстраиваются в нужном порядке.</w:t>
      </w:r>
    </w:p>
    <w:p w14:paraId="088AF9DB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10101"/>
          <w:sz w:val="28"/>
          <w:szCs w:val="28"/>
        </w:rPr>
        <w:t>Вот буквы. Кто желает их оживить?</w:t>
      </w:r>
    </w:p>
    <w:p w14:paraId="569FE8CD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10101"/>
          <w:sz w:val="28"/>
          <w:szCs w:val="28"/>
        </w:rPr>
        <w:t>К Ш У А Т</w:t>
      </w:r>
    </w:p>
    <w:p w14:paraId="4FB2DAB0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- А ну-ка, буквы, станьте в ряд!</w:t>
      </w:r>
    </w:p>
    <w:p w14:paraId="1B7C6017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Я командир, вы мой отряд!</w:t>
      </w:r>
    </w:p>
    <w:p w14:paraId="0D7F1725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lastRenderedPageBreak/>
        <w:t>- Слово спряталось куда-то,</w:t>
      </w:r>
    </w:p>
    <w:p w14:paraId="5FA7902D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Слово спряталось и ждет!</w:t>
      </w:r>
    </w:p>
    <w:p w14:paraId="3A52EEDB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«Пусть найдут меня ребята,</w:t>
      </w:r>
    </w:p>
    <w:p w14:paraId="1AA21F9A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Ну-ка, кто меня найдет?»</w:t>
      </w:r>
    </w:p>
    <w:p w14:paraId="58A31AD4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- Какое слово нашли?</w:t>
      </w:r>
    </w:p>
    <w:p w14:paraId="04492696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10101"/>
          <w:sz w:val="28"/>
          <w:szCs w:val="28"/>
        </w:rPr>
        <w:t>Варианты: шутка, утка, шут, туша, так, тушка.</w:t>
      </w:r>
    </w:p>
    <w:p w14:paraId="055A0DBB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 его на слоги, называют ударный слог, можно сделать звуковой анализ слова.</w:t>
      </w:r>
    </w:p>
    <w:p w14:paraId="6ACD6C1D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10101"/>
          <w:sz w:val="28"/>
          <w:szCs w:val="28"/>
        </w:rPr>
        <w:t>- Садитесь буквы гласных звуков!</w:t>
      </w:r>
    </w:p>
    <w:p w14:paraId="65B982AE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10101"/>
          <w:sz w:val="28"/>
          <w:szCs w:val="28"/>
        </w:rPr>
        <w:t>- Садись буква, которая обозначает согласный, глухой, всегда твердый звук!</w:t>
      </w:r>
    </w:p>
    <w:p w14:paraId="18D727A7" w14:textId="77777777" w:rsidR="008E154B" w:rsidRPr="007B5F31" w:rsidRDefault="008E154B" w:rsidP="007B5F31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10101"/>
          <w:sz w:val="28"/>
          <w:szCs w:val="28"/>
        </w:rPr>
        <w:t>- Садитесь буквы, обозначающие согласные, глухие, парные звуки!</w:t>
      </w:r>
    </w:p>
    <w:p w14:paraId="1118EE5D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47D1E36" w14:textId="77777777" w:rsidR="008E154B" w:rsidRPr="007B5F31" w:rsidRDefault="008E154B" w:rsidP="007B5F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Приём «Я беру тебя с собой»</w:t>
      </w:r>
    </w:p>
    <w:p w14:paraId="4EFCA87A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14:paraId="4DD82643" w14:textId="77777777" w:rsidR="008E154B" w:rsidRPr="007B5F31" w:rsidRDefault="008E154B" w:rsidP="007B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Этот прием - один из наиболее универсальных приемов.  При его использовании знания не просто транслируются ученикам, а добываются учениками благодаря самостоятельной работе. «Я беру тебя с собой» напоминает занимательную игру и рекомендован к использованию во время повторения изученного материала. Он подходит для проведения разминки на уроке.</w:t>
      </w:r>
    </w:p>
    <w:p w14:paraId="7840BF4A" w14:textId="77777777" w:rsidR="008E154B" w:rsidRPr="007B5F31" w:rsidRDefault="008E154B" w:rsidP="007B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загадывает признак, по которому будет собрано множество объектов. Задача класса угадать этот признак. Для этого они называют разнообразные предметы, а учитель говорит, возьмет ли он их с собой или нет. Игра продолжается, пока кто-то из учеников не догадается, какой признак объединяет все «взятые» предметы.</w:t>
      </w:r>
    </w:p>
    <w:p w14:paraId="66F769C0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</w:p>
    <w:p w14:paraId="3CA0CBEF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У: Я собралась в путешествие. Я собираю чемодан и беру с собой объекты, которые чем-то похожи. Угадайте, по какому признаку я собираю объекты. Для этого предлагайте мне объекты, чем-то похожие на мой, а я буду говорить, могу ли я взять их с собой. Итак, я беру с собой морковку. А что у вас?</w:t>
      </w:r>
    </w:p>
    <w:p w14:paraId="7FBC59DA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Д: Я беру с собой капусту.</w:t>
      </w:r>
    </w:p>
    <w:p w14:paraId="77CFEBB7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У: Я не беру тебя с собой.</w:t>
      </w:r>
    </w:p>
    <w:p w14:paraId="7E92BE7E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Д: Я беру апельсин.</w:t>
      </w:r>
    </w:p>
    <w:p w14:paraId="5EA2E115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У: Я не беру тебя с собой.</w:t>
      </w:r>
    </w:p>
    <w:p w14:paraId="29A1BF77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Д: Я беру мандарин.</w:t>
      </w:r>
    </w:p>
    <w:p w14:paraId="3D3B1418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У: Я беру тебя с собой.</w:t>
      </w:r>
    </w:p>
    <w:p w14:paraId="1E7EAAB9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 </w:t>
      </w:r>
      <w:proofErr w:type="gram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беру с собой малину.</w:t>
      </w:r>
    </w:p>
    <w:p w14:paraId="7C68320D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У: Я беру тебя с собой.</w:t>
      </w:r>
    </w:p>
    <w:p w14:paraId="44551B6D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Д: Вы берете все предметы, чье название начинается с буквы «М»?</w:t>
      </w:r>
    </w:p>
    <w:p w14:paraId="100A046F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: Да</w:t>
      </w:r>
      <w:proofErr w:type="gram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! Итак, по какому имени признака мы собирали объекты?</w:t>
      </w:r>
    </w:p>
    <w:p w14:paraId="6B58D603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Д: Он начинается с буквы «М»?</w:t>
      </w:r>
    </w:p>
    <w:p w14:paraId="4A171A10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У: </w:t>
      </w:r>
      <w:proofErr w:type="gramStart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иначе поставит вопрос, чтобы на него можно было ответить: «начинается с буквы «М»»?</w:t>
      </w:r>
    </w:p>
    <w:p w14:paraId="734FC415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Д: С какой буквы начинается?</w:t>
      </w:r>
    </w:p>
    <w:p w14:paraId="56224586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У: Согласна. Итак, имя признака здесь – первая буква слова, обозначающего наш предмет.</w:t>
      </w:r>
    </w:p>
    <w:p w14:paraId="7BD21518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5803DBE" w14:textId="77777777" w:rsidR="008E154B" w:rsidRPr="007B5F31" w:rsidRDefault="008E154B" w:rsidP="007B5F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Прием «Добавь следующее»</w:t>
      </w:r>
      <w:r w:rsidR="00111C88"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.</w:t>
      </w:r>
    </w:p>
    <w:p w14:paraId="63CD7DF5" w14:textId="77777777" w:rsidR="005751F8" w:rsidRPr="007B5F31" w:rsidRDefault="005751F8" w:rsidP="007B5F31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28"/>
        </w:rPr>
      </w:pPr>
    </w:p>
    <w:p w14:paraId="5D661B56" w14:textId="77777777" w:rsidR="008E154B" w:rsidRPr="007B5F31" w:rsidRDefault="008E154B" w:rsidP="007B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Хороший приём, который нацелен на развитие речи и памяти младших школьников. Ученик называет предмет и предает эстафетную палочку соседу, тот придумывает второе слово, относящееся к этой же группе предметов, и называет уже два слова по порядку. Следующий ученик называет два слова и добавляет свое и т. д.</w:t>
      </w:r>
    </w:p>
    <w:p w14:paraId="31338B55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придумывают слова на тему «Школа»</w:t>
      </w:r>
    </w:p>
    <w:p w14:paraId="21751499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1.Парта.</w:t>
      </w:r>
    </w:p>
    <w:p w14:paraId="23A3E775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2.Парта, доска.</w:t>
      </w:r>
    </w:p>
    <w:p w14:paraId="61F33DFB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3. Парта, доска, мел и т.д.</w:t>
      </w:r>
    </w:p>
    <w:p w14:paraId="4B9DB527" w14:textId="77777777" w:rsidR="00111C88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время детям под силу назвать по порядку только 5–6 слов, в конце года – уже 10–12 слов.</w:t>
      </w:r>
    </w:p>
    <w:p w14:paraId="7C3B7361" w14:textId="77777777" w:rsidR="005751F8" w:rsidRPr="007B5F31" w:rsidRDefault="005751F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FC644C1" w14:textId="77777777" w:rsidR="00111C88" w:rsidRPr="007B5F31" w:rsidRDefault="008E154B" w:rsidP="007B5F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</w:rPr>
        <w:t>Прием «Рюкзак»</w:t>
      </w:r>
    </w:p>
    <w:p w14:paraId="444864F9" w14:textId="77777777" w:rsidR="008E154B" w:rsidRPr="007B5F31" w:rsidRDefault="008E154B" w:rsidP="007B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404040"/>
          <w:sz w:val="28"/>
          <w:szCs w:val="28"/>
        </w:rPr>
        <w:t>Прием рефлексии изучения учебного материал.</w:t>
      </w:r>
    </w:p>
    <w:p w14:paraId="28567B87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7B5F31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 wp14:anchorId="0DE83E2E" wp14:editId="21A63292">
            <wp:extent cx="1653474" cy="1241946"/>
            <wp:effectExtent l="0" t="0" r="4445" b="0"/>
            <wp:docPr id="1" name="Рисунок 1" descr="https://documents.infourok.ru/290fb4b7-6b21-43c9-9376-4aeb499c4d55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290fb4b7-6b21-43c9-9376-4aeb499c4d55/0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65" cy="124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DA012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прием чаще используется на уроках после изучения большого раздела. Цель этого приема: ученик должен понять и зафиксировать свои продвижения в учебе. Можно использовать картинку, которая переходит от одного ученика к другому. Каждый ученик говорит о том, что он кладет в этот рюкзак (приобретенные знания умения по данной теме).</w:t>
      </w:r>
    </w:p>
    <w:p w14:paraId="23828498" w14:textId="77777777" w:rsidR="008E154B" w:rsidRPr="007B5F31" w:rsidRDefault="008E154B" w:rsidP="007B5F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«Я научилась хорошо определять падежи имен существительных в словосочетаниях» или «Я хорошо научилась различать родительный и винительный падежи».</w:t>
      </w:r>
    </w:p>
    <w:p w14:paraId="61257B95" w14:textId="77777777" w:rsidR="005751F8" w:rsidRPr="007B5F31" w:rsidRDefault="005751F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7602DE17" w14:textId="77777777" w:rsidR="00191A92" w:rsidRPr="007B5F31" w:rsidRDefault="005751F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b/>
          <w:color w:val="181818"/>
          <w:sz w:val="32"/>
          <w:szCs w:val="28"/>
        </w:rPr>
        <w:t>Заключение</w:t>
      </w:r>
    </w:p>
    <w:p w14:paraId="670F05D3" w14:textId="77777777" w:rsidR="005751F8" w:rsidRPr="007B5F31" w:rsidRDefault="005751F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465F5807" w14:textId="77777777" w:rsidR="00191A92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Рассмотренные приемы меняют отношение учеников к предмету и создают среду, способствующую формированию их учебных и социальных компетенций. </w:t>
      </w:r>
    </w:p>
    <w:p w14:paraId="52C0DF5B" w14:textId="77777777" w:rsidR="008E154B" w:rsidRPr="007B5F31" w:rsidRDefault="008E154B" w:rsidP="007B5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формировании функциональной грамотности учащихся надо помнить.</w:t>
      </w:r>
    </w:p>
    <w:p w14:paraId="4C458597" w14:textId="77777777" w:rsidR="008E154B" w:rsidRPr="007B5F31" w:rsidRDefault="008E154B" w:rsidP="007B5F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является не предмет, которому учим, а личность, которую формируем.</w:t>
      </w:r>
    </w:p>
    <w:p w14:paraId="2222E266" w14:textId="77777777" w:rsidR="008E154B" w:rsidRPr="007B5F31" w:rsidRDefault="008E154B" w:rsidP="007B5F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воспитание активности не нужно жалеть ни времени, ни усилий.</w:t>
      </w:r>
    </w:p>
    <w:p w14:paraId="2F543627" w14:textId="77777777" w:rsidR="008E154B" w:rsidRPr="007B5F31" w:rsidRDefault="008E154B" w:rsidP="007B5F3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учиться.</w:t>
      </w:r>
    </w:p>
    <w:p w14:paraId="4CAE3A81" w14:textId="77777777" w:rsidR="008E154B" w:rsidRPr="007B5F31" w:rsidRDefault="00191A92" w:rsidP="007B5F3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154B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еобходимо чаще использовать вопрос "почему?", чтобы научить мыслить </w:t>
      </w:r>
      <w:proofErr w:type="spellStart"/>
      <w:r w:rsidR="008E154B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proofErr w:type="spellEnd"/>
      <w:r w:rsidR="008E154B"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: понимание причинно-следственных связей является обязательным условием развивающего обучения.</w:t>
      </w:r>
    </w:p>
    <w:p w14:paraId="53073384" w14:textId="77777777" w:rsidR="008E154B" w:rsidRPr="007B5F31" w:rsidRDefault="008E154B" w:rsidP="007B5F3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Помнить, что знает не тот, кто пересказывает, а тот, кто использует знания на практике.</w:t>
      </w:r>
    </w:p>
    <w:p w14:paraId="565021D3" w14:textId="77777777" w:rsidR="008E154B" w:rsidRPr="007B5F31" w:rsidRDefault="008E154B" w:rsidP="007B5F3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 учеников думать и действовать самостоятельно.</w:t>
      </w:r>
    </w:p>
    <w:p w14:paraId="5B2E7172" w14:textId="77777777" w:rsidR="008E154B" w:rsidRPr="007B5F31" w:rsidRDefault="008E154B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28"/>
        </w:rPr>
      </w:pPr>
    </w:p>
    <w:p w14:paraId="068B7B1F" w14:textId="77777777" w:rsidR="007B5F31" w:rsidRDefault="007B5F31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28"/>
        </w:rPr>
      </w:pPr>
    </w:p>
    <w:p w14:paraId="6690A70E" w14:textId="77777777" w:rsidR="007B5F31" w:rsidRDefault="007B5F31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28"/>
        </w:rPr>
      </w:pPr>
    </w:p>
    <w:p w14:paraId="140F1746" w14:textId="77777777" w:rsidR="007B5F31" w:rsidRDefault="007B5F31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28"/>
        </w:rPr>
      </w:pPr>
    </w:p>
    <w:p w14:paraId="1FC2FB6E" w14:textId="5665A245" w:rsidR="005751F8" w:rsidRPr="007B5F31" w:rsidRDefault="005751F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28"/>
        </w:rPr>
      </w:pPr>
      <w:r w:rsidRPr="007B5F31">
        <w:rPr>
          <w:rFonts w:ascii="Times New Roman" w:eastAsia="Times New Roman" w:hAnsi="Times New Roman" w:cs="Times New Roman"/>
          <w:b/>
          <w:color w:val="181818"/>
          <w:sz w:val="32"/>
          <w:szCs w:val="28"/>
        </w:rPr>
        <w:lastRenderedPageBreak/>
        <w:t>Список литературы:</w:t>
      </w:r>
    </w:p>
    <w:p w14:paraId="16347CB6" w14:textId="77777777" w:rsidR="005751F8" w:rsidRPr="007B5F31" w:rsidRDefault="005751F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28"/>
        </w:rPr>
      </w:pPr>
    </w:p>
    <w:p w14:paraId="76A10C1C" w14:textId="77777777" w:rsidR="005751F8" w:rsidRPr="007B5F31" w:rsidRDefault="005751F8" w:rsidP="007B5F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Особенности формирования функциональной грамотности учащихся старшей школы по предметам естественно-научного цикла. Методическое пособие. – Астана: Национальная академия образования им. И.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Алтынсарина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, 2013. – 48 с.</w:t>
      </w:r>
    </w:p>
    <w:p w14:paraId="1B5A7EA4" w14:textId="77777777" w:rsidR="005751F8" w:rsidRPr="007B5F31" w:rsidRDefault="005751F8" w:rsidP="007B5F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Актуальные проблемы методики обучения чтению в начальных классах /Под ред. М.С. Васильевой, М.И.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Омороковой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Н.Н.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Светловской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. – М.: Просвещение, 2021г.</w:t>
      </w:r>
    </w:p>
    <w:p w14:paraId="79B925C7" w14:textId="77777777" w:rsidR="005751F8" w:rsidRPr="007B5F31" w:rsidRDefault="005751F8" w:rsidP="007B5F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Формирование читательской грамотности младших школьников. -Учебно-методическое пособие (В.Н. 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Лутошкина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, Е.Н. Плеханова) 2010г.</w:t>
      </w:r>
    </w:p>
    <w:p w14:paraId="4EEB3914" w14:textId="77777777" w:rsidR="005751F8" w:rsidRPr="007B5F31" w:rsidRDefault="005751F8" w:rsidP="007B5F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Полонский В.М. Словарь по образованию и педагогике. - М.: “Высшая школа”, 2004.</w:t>
      </w:r>
    </w:p>
    <w:p w14:paraId="30F9A2C9" w14:textId="77777777" w:rsidR="005751F8" w:rsidRPr="007B5F31" w:rsidRDefault="005751F8" w:rsidP="007B5F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Образовательная система “Школа 2100”. Сборник программ. Начальная школа. – М.: “</w:t>
      </w:r>
      <w:proofErr w:type="spellStart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Баласс</w:t>
      </w:r>
      <w:proofErr w:type="spellEnd"/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”, 2007 г.</w:t>
      </w:r>
    </w:p>
    <w:p w14:paraId="73E6CFC9" w14:textId="77777777" w:rsidR="005751F8" w:rsidRPr="007B5F31" w:rsidRDefault="005751F8" w:rsidP="007B5F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https://rosuchebnik.ru/material/formirovanie-funktsionalnoy-gramotnosti-na-urokakh-russkogo-yazyka-article/</w:t>
      </w:r>
    </w:p>
    <w:p w14:paraId="78BE38E5" w14:textId="77777777" w:rsidR="005751F8" w:rsidRPr="007B5F31" w:rsidRDefault="005751F8" w:rsidP="007B5F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5F31">
        <w:rPr>
          <w:rFonts w:ascii="Times New Roman" w:eastAsia="Times New Roman" w:hAnsi="Times New Roman" w:cs="Times New Roman"/>
          <w:color w:val="181818"/>
          <w:sz w:val="28"/>
          <w:szCs w:val="28"/>
        </w:rPr>
        <w:t>https://rosuchebnik.ru/material/formirovanie-funktsionalnoy-gramotnosti-na-urokakh-russkogo-yazyka-article/</w:t>
      </w:r>
    </w:p>
    <w:p w14:paraId="3499922B" w14:textId="77777777" w:rsidR="005751F8" w:rsidRPr="007B5F31" w:rsidRDefault="005751F8" w:rsidP="007B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sectPr w:rsidR="005751F8" w:rsidRPr="007B5F31" w:rsidSect="008E1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EDF"/>
    <w:multiLevelType w:val="hybridMultilevel"/>
    <w:tmpl w:val="D5DA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09CE"/>
    <w:multiLevelType w:val="hybridMultilevel"/>
    <w:tmpl w:val="B432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1C20"/>
    <w:multiLevelType w:val="multilevel"/>
    <w:tmpl w:val="860E29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67542F1"/>
    <w:multiLevelType w:val="multilevel"/>
    <w:tmpl w:val="5E1E031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i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i/>
        <w:color w:val="000000"/>
        <w:sz w:val="28"/>
      </w:rPr>
    </w:lvl>
  </w:abstractNum>
  <w:abstractNum w:abstractNumId="4" w15:restartNumberingAfterBreak="0">
    <w:nsid w:val="1BC875EC"/>
    <w:multiLevelType w:val="hybridMultilevel"/>
    <w:tmpl w:val="936C0DC4"/>
    <w:lvl w:ilvl="0" w:tplc="3666303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254F"/>
    <w:multiLevelType w:val="hybridMultilevel"/>
    <w:tmpl w:val="1884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379C0"/>
    <w:multiLevelType w:val="hybridMultilevel"/>
    <w:tmpl w:val="14E29538"/>
    <w:lvl w:ilvl="0" w:tplc="3666303A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10954"/>
    <w:multiLevelType w:val="multilevel"/>
    <w:tmpl w:val="F272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8F2172"/>
    <w:multiLevelType w:val="hybridMultilevel"/>
    <w:tmpl w:val="D612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0258B"/>
    <w:multiLevelType w:val="hybridMultilevel"/>
    <w:tmpl w:val="DDCA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4675C"/>
    <w:multiLevelType w:val="hybridMultilevel"/>
    <w:tmpl w:val="0074BC12"/>
    <w:lvl w:ilvl="0" w:tplc="3666303A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78775B"/>
    <w:multiLevelType w:val="multilevel"/>
    <w:tmpl w:val="64EE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4241DE"/>
    <w:multiLevelType w:val="hybridMultilevel"/>
    <w:tmpl w:val="D76C0290"/>
    <w:lvl w:ilvl="0" w:tplc="9F32A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46C2D"/>
    <w:multiLevelType w:val="multilevel"/>
    <w:tmpl w:val="5B86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4B"/>
    <w:rsid w:val="000A58C8"/>
    <w:rsid w:val="00111C88"/>
    <w:rsid w:val="00191A92"/>
    <w:rsid w:val="00221836"/>
    <w:rsid w:val="003762E0"/>
    <w:rsid w:val="003C0CCD"/>
    <w:rsid w:val="005751F8"/>
    <w:rsid w:val="005912EB"/>
    <w:rsid w:val="006D6F80"/>
    <w:rsid w:val="007177D0"/>
    <w:rsid w:val="007B5F31"/>
    <w:rsid w:val="008E154B"/>
    <w:rsid w:val="00F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2D3"/>
  <w15:chartTrackingRefBased/>
  <w15:docId w15:val="{F889F71E-FB5B-474F-A1AB-B0BD2E45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toninalex@outlook.com</dc:creator>
  <cp:keywords/>
  <dc:description/>
  <cp:lastModifiedBy>Елена</cp:lastModifiedBy>
  <cp:revision>8</cp:revision>
  <dcterms:created xsi:type="dcterms:W3CDTF">2025-05-11T09:57:00Z</dcterms:created>
  <dcterms:modified xsi:type="dcterms:W3CDTF">2025-05-11T14:45:00Z</dcterms:modified>
</cp:coreProperties>
</file>