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82C" w:rsidRDefault="00546CB6">
      <w:pPr>
        <w:tabs>
          <w:tab w:val="center" w:pos="6647"/>
          <w:tab w:val="right" w:pos="10292"/>
        </w:tabs>
        <w:spacing w:after="0" w:line="259" w:lineRule="auto"/>
        <w:ind w:left="0" w:firstLine="0"/>
        <w:jc w:val="left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4"/>
        </w:rPr>
        <w:t xml:space="preserve">Приложение № 12 к письму   </w:t>
      </w:r>
    </w:p>
    <w:p w:rsidR="005C682C" w:rsidRDefault="00546CB6">
      <w:pPr>
        <w:spacing w:after="0" w:line="259" w:lineRule="auto"/>
        <w:ind w:left="10" w:right="58"/>
        <w:jc w:val="right"/>
      </w:pPr>
      <w:r>
        <w:rPr>
          <w:sz w:val="24"/>
        </w:rPr>
        <w:t xml:space="preserve">                                                                Рособрнадзора от 22 января 2025 г. № 04-15 </w:t>
      </w:r>
    </w:p>
    <w:p w:rsidR="005C682C" w:rsidRDefault="00546CB6">
      <w:pPr>
        <w:spacing w:after="2"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:rsidR="005C682C" w:rsidRDefault="00546CB6">
      <w:pPr>
        <w:spacing w:after="0" w:line="259" w:lineRule="auto"/>
        <w:ind w:left="0" w:right="5" w:firstLine="0"/>
        <w:jc w:val="right"/>
      </w:pPr>
      <w:r>
        <w:rPr>
          <w:b/>
        </w:rPr>
        <w:t xml:space="preserve"> </w:t>
      </w:r>
    </w:p>
    <w:p w:rsidR="005C682C" w:rsidRDefault="00546CB6">
      <w:pPr>
        <w:spacing w:after="95" w:line="259" w:lineRule="auto"/>
        <w:ind w:left="14" w:firstLine="0"/>
        <w:jc w:val="left"/>
      </w:pPr>
      <w:r>
        <w:rPr>
          <w:sz w:val="28"/>
        </w:rPr>
        <w:t xml:space="preserve"> </w:t>
      </w:r>
    </w:p>
    <w:p w:rsidR="005C682C" w:rsidRDefault="00546CB6">
      <w:pPr>
        <w:spacing w:after="0" w:line="259" w:lineRule="auto"/>
        <w:ind w:left="0" w:firstLine="0"/>
        <w:jc w:val="right"/>
      </w:pPr>
      <w:r>
        <w:rPr>
          <w:b/>
          <w:sz w:val="28"/>
        </w:rPr>
        <w:t xml:space="preserve"> </w:t>
      </w:r>
    </w:p>
    <w:p w:rsidR="005C682C" w:rsidRDefault="00546CB6">
      <w:pPr>
        <w:spacing w:after="0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5C682C" w:rsidRDefault="00546CB6">
      <w:pPr>
        <w:spacing w:after="0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5C682C" w:rsidRDefault="00546CB6">
      <w:pPr>
        <w:spacing w:after="0" w:line="259" w:lineRule="auto"/>
        <w:ind w:left="581" w:firstLine="0"/>
        <w:jc w:val="center"/>
      </w:pPr>
      <w:r>
        <w:rPr>
          <w:sz w:val="28"/>
        </w:rPr>
        <w:t xml:space="preserve"> </w:t>
      </w:r>
    </w:p>
    <w:p w:rsidR="005C682C" w:rsidRDefault="00546CB6">
      <w:pPr>
        <w:spacing w:after="0" w:line="259" w:lineRule="auto"/>
        <w:ind w:left="581" w:firstLine="0"/>
        <w:jc w:val="center"/>
      </w:pPr>
      <w:r>
        <w:rPr>
          <w:sz w:val="28"/>
        </w:rPr>
        <w:t xml:space="preserve"> </w:t>
      </w:r>
    </w:p>
    <w:p w:rsidR="005C682C" w:rsidRDefault="00546CB6">
      <w:pPr>
        <w:spacing w:after="0" w:line="259" w:lineRule="auto"/>
        <w:ind w:left="581" w:firstLine="0"/>
        <w:jc w:val="center"/>
      </w:pPr>
      <w:r>
        <w:rPr>
          <w:sz w:val="28"/>
        </w:rPr>
        <w:t xml:space="preserve"> </w:t>
      </w:r>
    </w:p>
    <w:p w:rsidR="005C682C" w:rsidRDefault="00546CB6">
      <w:pPr>
        <w:spacing w:after="0" w:line="259" w:lineRule="auto"/>
        <w:ind w:left="581" w:firstLine="0"/>
        <w:jc w:val="center"/>
      </w:pPr>
      <w:r>
        <w:rPr>
          <w:sz w:val="28"/>
        </w:rPr>
        <w:t xml:space="preserve"> </w:t>
      </w:r>
    </w:p>
    <w:p w:rsidR="005C682C" w:rsidRDefault="00546CB6">
      <w:pPr>
        <w:spacing w:after="0" w:line="259" w:lineRule="auto"/>
        <w:ind w:left="581" w:firstLine="0"/>
        <w:jc w:val="center"/>
      </w:pPr>
      <w:r>
        <w:rPr>
          <w:sz w:val="28"/>
        </w:rPr>
        <w:t xml:space="preserve"> </w:t>
      </w:r>
    </w:p>
    <w:p w:rsidR="005C682C" w:rsidRDefault="00546CB6">
      <w:pPr>
        <w:spacing w:after="0" w:line="259" w:lineRule="auto"/>
        <w:ind w:left="581" w:firstLine="0"/>
        <w:jc w:val="center"/>
      </w:pPr>
      <w:r>
        <w:rPr>
          <w:sz w:val="28"/>
        </w:rPr>
        <w:t xml:space="preserve"> </w:t>
      </w:r>
    </w:p>
    <w:p w:rsidR="005C682C" w:rsidRDefault="00546CB6">
      <w:pPr>
        <w:spacing w:after="0" w:line="259" w:lineRule="auto"/>
        <w:ind w:left="581" w:firstLine="0"/>
        <w:jc w:val="center"/>
      </w:pPr>
      <w:r>
        <w:rPr>
          <w:sz w:val="28"/>
        </w:rPr>
        <w:t xml:space="preserve"> </w:t>
      </w:r>
    </w:p>
    <w:p w:rsidR="005C682C" w:rsidRDefault="00546CB6">
      <w:pPr>
        <w:spacing w:after="0" w:line="259" w:lineRule="auto"/>
        <w:ind w:left="581" w:firstLine="0"/>
        <w:jc w:val="center"/>
      </w:pPr>
      <w:r>
        <w:rPr>
          <w:sz w:val="28"/>
        </w:rPr>
        <w:t xml:space="preserve"> </w:t>
      </w:r>
    </w:p>
    <w:p w:rsidR="005C682C" w:rsidRDefault="00546CB6">
      <w:pPr>
        <w:spacing w:after="0" w:line="259" w:lineRule="auto"/>
        <w:ind w:left="581" w:firstLine="0"/>
        <w:jc w:val="center"/>
      </w:pPr>
      <w:r>
        <w:rPr>
          <w:sz w:val="28"/>
        </w:rPr>
        <w:t xml:space="preserve"> </w:t>
      </w:r>
    </w:p>
    <w:p w:rsidR="005C682C" w:rsidRDefault="00546CB6">
      <w:pPr>
        <w:spacing w:after="0" w:line="259" w:lineRule="auto"/>
        <w:ind w:left="581" w:firstLine="0"/>
        <w:jc w:val="center"/>
      </w:pPr>
      <w:r>
        <w:rPr>
          <w:sz w:val="28"/>
        </w:rPr>
        <w:t xml:space="preserve"> </w:t>
      </w:r>
    </w:p>
    <w:p w:rsidR="005C682C" w:rsidRDefault="00546CB6">
      <w:pPr>
        <w:spacing w:after="0" w:line="259" w:lineRule="auto"/>
        <w:ind w:left="581" w:firstLine="0"/>
        <w:jc w:val="center"/>
      </w:pPr>
      <w:r>
        <w:rPr>
          <w:sz w:val="28"/>
        </w:rPr>
        <w:t xml:space="preserve"> </w:t>
      </w:r>
    </w:p>
    <w:p w:rsidR="005C682C" w:rsidRDefault="00546CB6">
      <w:pPr>
        <w:spacing w:after="127" w:line="259" w:lineRule="auto"/>
        <w:ind w:left="581" w:firstLine="0"/>
        <w:jc w:val="center"/>
      </w:pPr>
      <w:r>
        <w:rPr>
          <w:sz w:val="28"/>
        </w:rPr>
        <w:t xml:space="preserve"> </w:t>
      </w:r>
    </w:p>
    <w:p w:rsidR="005C682C" w:rsidRDefault="00546CB6">
      <w:pPr>
        <w:spacing w:after="0" w:line="259" w:lineRule="auto"/>
        <w:ind w:left="10" w:right="62"/>
        <w:jc w:val="center"/>
      </w:pPr>
      <w:r>
        <w:rPr>
          <w:b/>
          <w:sz w:val="36"/>
        </w:rPr>
        <w:t xml:space="preserve">Методические рекомендации </w:t>
      </w:r>
    </w:p>
    <w:p w:rsidR="005C682C" w:rsidRDefault="00546CB6">
      <w:pPr>
        <w:spacing w:after="0" w:line="259" w:lineRule="auto"/>
        <w:ind w:left="10" w:right="58"/>
        <w:jc w:val="center"/>
      </w:pPr>
      <w:r>
        <w:rPr>
          <w:b/>
          <w:sz w:val="36"/>
        </w:rPr>
        <w:t xml:space="preserve">по организации видеонаблюдения при проведении </w:t>
      </w:r>
    </w:p>
    <w:p w:rsidR="005C682C" w:rsidRDefault="00546CB6">
      <w:pPr>
        <w:spacing w:after="49" w:line="278" w:lineRule="auto"/>
        <w:ind w:left="699" w:hanging="437"/>
        <w:jc w:val="left"/>
      </w:pPr>
      <w:r>
        <w:rPr>
          <w:b/>
          <w:sz w:val="36"/>
        </w:rPr>
        <w:t xml:space="preserve">государственной итоговой аттестации по образовательным программам среднего общего образования в 2025 году </w:t>
      </w:r>
    </w:p>
    <w:p w:rsidR="005C682C" w:rsidRDefault="00546CB6">
      <w:pPr>
        <w:spacing w:after="0" w:line="259" w:lineRule="auto"/>
        <w:ind w:left="581" w:firstLine="0"/>
        <w:jc w:val="left"/>
      </w:pPr>
      <w:r>
        <w:rPr>
          <w:b/>
          <w:sz w:val="36"/>
        </w:rPr>
        <w:t xml:space="preserve"> </w:t>
      </w:r>
    </w:p>
    <w:p w:rsidR="005C682C" w:rsidRDefault="00546CB6">
      <w:pPr>
        <w:spacing w:after="0" w:line="259" w:lineRule="auto"/>
        <w:ind w:left="581" w:firstLine="0"/>
        <w:jc w:val="left"/>
      </w:pPr>
      <w:r>
        <w:rPr>
          <w:sz w:val="28"/>
        </w:rPr>
        <w:t xml:space="preserve"> </w:t>
      </w:r>
    </w:p>
    <w:p w:rsidR="005C682C" w:rsidRDefault="00546CB6">
      <w:pPr>
        <w:spacing w:after="0" w:line="259" w:lineRule="auto"/>
        <w:ind w:left="581" w:firstLine="0"/>
        <w:jc w:val="left"/>
      </w:pPr>
      <w:r>
        <w:rPr>
          <w:sz w:val="28"/>
        </w:rPr>
        <w:t xml:space="preserve"> </w:t>
      </w:r>
    </w:p>
    <w:p w:rsidR="005C682C" w:rsidRDefault="00546CB6">
      <w:pPr>
        <w:spacing w:after="0" w:line="259" w:lineRule="auto"/>
        <w:ind w:left="581" w:firstLine="0"/>
        <w:jc w:val="left"/>
      </w:pPr>
      <w:r>
        <w:rPr>
          <w:sz w:val="28"/>
        </w:rPr>
        <w:t xml:space="preserve"> </w:t>
      </w:r>
    </w:p>
    <w:p w:rsidR="005C682C" w:rsidRDefault="00546CB6">
      <w:pPr>
        <w:spacing w:after="0" w:line="259" w:lineRule="auto"/>
        <w:ind w:left="581" w:firstLine="0"/>
        <w:jc w:val="left"/>
      </w:pPr>
      <w:r>
        <w:rPr>
          <w:sz w:val="28"/>
        </w:rPr>
        <w:t xml:space="preserve"> </w:t>
      </w:r>
    </w:p>
    <w:p w:rsidR="005C682C" w:rsidRDefault="00546CB6">
      <w:pPr>
        <w:spacing w:after="0" w:line="259" w:lineRule="auto"/>
        <w:ind w:left="581" w:firstLine="0"/>
        <w:jc w:val="left"/>
      </w:pPr>
      <w:r>
        <w:rPr>
          <w:sz w:val="28"/>
        </w:rPr>
        <w:t xml:space="preserve"> </w:t>
      </w:r>
    </w:p>
    <w:p w:rsidR="005C682C" w:rsidRDefault="00546CB6">
      <w:pPr>
        <w:spacing w:after="0" w:line="259" w:lineRule="auto"/>
        <w:ind w:left="581" w:firstLine="0"/>
        <w:jc w:val="left"/>
      </w:pPr>
      <w:r>
        <w:rPr>
          <w:sz w:val="28"/>
        </w:rPr>
        <w:t xml:space="preserve"> </w:t>
      </w:r>
    </w:p>
    <w:p w:rsidR="005C682C" w:rsidRDefault="00546CB6">
      <w:pPr>
        <w:spacing w:after="0" w:line="259" w:lineRule="auto"/>
        <w:ind w:left="581" w:firstLine="0"/>
        <w:jc w:val="left"/>
      </w:pPr>
      <w:r>
        <w:rPr>
          <w:sz w:val="28"/>
        </w:rPr>
        <w:t xml:space="preserve"> </w:t>
      </w:r>
    </w:p>
    <w:p w:rsidR="005C682C" w:rsidRDefault="00546CB6">
      <w:pPr>
        <w:spacing w:after="0" w:line="259" w:lineRule="auto"/>
        <w:ind w:left="581" w:firstLine="0"/>
        <w:jc w:val="left"/>
      </w:pPr>
      <w:r>
        <w:rPr>
          <w:sz w:val="28"/>
        </w:rPr>
        <w:t xml:space="preserve"> </w:t>
      </w:r>
    </w:p>
    <w:p w:rsidR="005C682C" w:rsidRDefault="00546CB6">
      <w:pPr>
        <w:spacing w:after="0" w:line="259" w:lineRule="auto"/>
        <w:ind w:left="581" w:firstLine="0"/>
        <w:jc w:val="left"/>
      </w:pPr>
      <w:r>
        <w:rPr>
          <w:sz w:val="28"/>
        </w:rPr>
        <w:t xml:space="preserve"> </w:t>
      </w:r>
    </w:p>
    <w:p w:rsidR="005C682C" w:rsidRDefault="00546CB6">
      <w:pPr>
        <w:spacing w:after="0" w:line="259" w:lineRule="auto"/>
        <w:ind w:left="581" w:firstLine="0"/>
        <w:jc w:val="left"/>
      </w:pPr>
      <w:r>
        <w:rPr>
          <w:sz w:val="28"/>
        </w:rPr>
        <w:t xml:space="preserve"> </w:t>
      </w:r>
    </w:p>
    <w:p w:rsidR="005C682C" w:rsidRDefault="00546CB6">
      <w:pPr>
        <w:spacing w:after="0" w:line="259" w:lineRule="auto"/>
        <w:ind w:left="581" w:firstLine="0"/>
        <w:jc w:val="left"/>
      </w:pPr>
      <w:r>
        <w:rPr>
          <w:sz w:val="28"/>
        </w:rPr>
        <w:t xml:space="preserve"> </w:t>
      </w:r>
    </w:p>
    <w:p w:rsidR="005C682C" w:rsidRDefault="00546CB6">
      <w:pPr>
        <w:spacing w:after="0" w:line="259" w:lineRule="auto"/>
        <w:ind w:left="581" w:firstLine="0"/>
        <w:jc w:val="left"/>
      </w:pPr>
      <w:r>
        <w:rPr>
          <w:sz w:val="28"/>
        </w:rPr>
        <w:t xml:space="preserve"> </w:t>
      </w:r>
    </w:p>
    <w:p w:rsidR="005C682C" w:rsidRDefault="00546CB6">
      <w:pPr>
        <w:spacing w:after="0" w:line="259" w:lineRule="auto"/>
        <w:ind w:left="14" w:firstLine="0"/>
        <w:jc w:val="left"/>
      </w:pPr>
      <w:r>
        <w:rPr>
          <w:sz w:val="28"/>
        </w:rPr>
        <w:t xml:space="preserve"> </w:t>
      </w:r>
    </w:p>
    <w:p w:rsidR="005C682C" w:rsidRDefault="00546CB6">
      <w:pPr>
        <w:spacing w:after="0" w:line="259" w:lineRule="auto"/>
        <w:ind w:left="581" w:firstLine="0"/>
        <w:jc w:val="left"/>
      </w:pPr>
      <w:r>
        <w:rPr>
          <w:sz w:val="28"/>
        </w:rPr>
        <w:t xml:space="preserve"> </w:t>
      </w:r>
    </w:p>
    <w:p w:rsidR="005C682C" w:rsidRDefault="00546CB6">
      <w:pPr>
        <w:spacing w:after="0" w:line="259" w:lineRule="auto"/>
        <w:ind w:left="581" w:firstLine="0"/>
        <w:jc w:val="left"/>
      </w:pPr>
      <w:r>
        <w:rPr>
          <w:sz w:val="28"/>
        </w:rPr>
        <w:t xml:space="preserve"> </w:t>
      </w:r>
    </w:p>
    <w:p w:rsidR="005C682C" w:rsidRDefault="00546CB6">
      <w:pPr>
        <w:spacing w:after="0" w:line="259" w:lineRule="auto"/>
        <w:ind w:left="14" w:firstLine="0"/>
        <w:jc w:val="left"/>
      </w:pPr>
      <w:r>
        <w:rPr>
          <w:sz w:val="28"/>
        </w:rPr>
        <w:t xml:space="preserve"> </w:t>
      </w:r>
    </w:p>
    <w:p w:rsidR="005C682C" w:rsidRDefault="00546CB6">
      <w:pPr>
        <w:spacing w:after="0" w:line="259" w:lineRule="auto"/>
        <w:ind w:left="14" w:firstLine="0"/>
        <w:jc w:val="left"/>
      </w:pPr>
      <w:r>
        <w:rPr>
          <w:sz w:val="28"/>
        </w:rPr>
        <w:t xml:space="preserve"> </w:t>
      </w:r>
    </w:p>
    <w:p w:rsidR="005C682C" w:rsidRDefault="00546CB6">
      <w:pPr>
        <w:spacing w:after="3" w:line="259" w:lineRule="auto"/>
        <w:ind w:left="919" w:right="968"/>
        <w:jc w:val="center"/>
      </w:pPr>
      <w:r>
        <w:rPr>
          <w:b/>
        </w:rPr>
        <w:lastRenderedPageBreak/>
        <w:t xml:space="preserve">Москва, 2025 </w:t>
      </w:r>
    </w:p>
    <w:p w:rsidR="005C682C" w:rsidRDefault="00546CB6">
      <w:pPr>
        <w:spacing w:after="515" w:line="259" w:lineRule="auto"/>
        <w:ind w:left="581" w:firstLine="0"/>
        <w:jc w:val="left"/>
      </w:pPr>
      <w:r>
        <w:rPr>
          <w:sz w:val="28"/>
        </w:rPr>
        <w:t xml:space="preserve"> </w:t>
      </w:r>
    </w:p>
    <w:p w:rsidR="005C682C" w:rsidRDefault="00546CB6">
      <w:pPr>
        <w:spacing w:after="147" w:line="259" w:lineRule="auto"/>
        <w:ind w:left="0" w:right="54" w:firstLine="0"/>
        <w:jc w:val="center"/>
      </w:pPr>
      <w:r>
        <w:rPr>
          <w:b/>
          <w:sz w:val="28"/>
        </w:rPr>
        <w:t xml:space="preserve">Оглавление </w:t>
      </w:r>
    </w:p>
    <w:p w:rsidR="005C682C" w:rsidRDefault="00546CB6">
      <w:pPr>
        <w:numPr>
          <w:ilvl w:val="0"/>
          <w:numId w:val="1"/>
        </w:numPr>
        <w:spacing w:after="106" w:line="259" w:lineRule="auto"/>
        <w:ind w:hanging="377"/>
        <w:jc w:val="left"/>
      </w:pPr>
      <w:r>
        <w:rPr>
          <w:sz w:val="28"/>
        </w:rPr>
        <w:t xml:space="preserve">Общие положения </w:t>
      </w:r>
      <w:r>
        <w:rPr>
          <w:sz w:val="28"/>
        </w:rPr>
        <w:t>....................................................................................................... 6</w:t>
      </w:r>
      <w:r>
        <w:rPr>
          <w:rFonts w:ascii="Calibri" w:eastAsia="Calibri" w:hAnsi="Calibri" w:cs="Calibri"/>
          <w:sz w:val="28"/>
          <w:vertAlign w:val="subscript"/>
        </w:rPr>
        <w:t xml:space="preserve"> </w:t>
      </w:r>
    </w:p>
    <w:p w:rsidR="005C682C" w:rsidRDefault="00546CB6">
      <w:pPr>
        <w:numPr>
          <w:ilvl w:val="0"/>
          <w:numId w:val="1"/>
        </w:numPr>
        <w:spacing w:after="127" w:line="259" w:lineRule="auto"/>
        <w:ind w:hanging="377"/>
        <w:jc w:val="left"/>
      </w:pPr>
      <w:r>
        <w:rPr>
          <w:sz w:val="28"/>
        </w:rPr>
        <w:t>Перечень средств видеонаблюдения ......................................................................... 7</w:t>
      </w:r>
      <w:r>
        <w:rPr>
          <w:rFonts w:ascii="Calibri" w:eastAsia="Calibri" w:hAnsi="Calibri" w:cs="Calibri"/>
          <w:sz w:val="22"/>
        </w:rPr>
        <w:t xml:space="preserve"> </w:t>
      </w:r>
    </w:p>
    <w:p w:rsidR="005C682C" w:rsidRDefault="00546CB6">
      <w:pPr>
        <w:numPr>
          <w:ilvl w:val="0"/>
          <w:numId w:val="1"/>
        </w:numPr>
        <w:spacing w:after="106" w:line="259" w:lineRule="auto"/>
        <w:ind w:hanging="377"/>
        <w:jc w:val="left"/>
      </w:pPr>
      <w:r>
        <w:rPr>
          <w:sz w:val="28"/>
        </w:rPr>
        <w:t>Требования к размещению средств видеонаблюдения ........................................... 7</w:t>
      </w:r>
      <w:r>
        <w:rPr>
          <w:rFonts w:ascii="Calibri" w:eastAsia="Calibri" w:hAnsi="Calibri" w:cs="Calibri"/>
          <w:sz w:val="22"/>
        </w:rPr>
        <w:t xml:space="preserve"> </w:t>
      </w:r>
    </w:p>
    <w:p w:rsidR="005C682C" w:rsidRDefault="00546CB6">
      <w:pPr>
        <w:numPr>
          <w:ilvl w:val="0"/>
          <w:numId w:val="1"/>
        </w:numPr>
        <w:spacing w:after="155" w:line="259" w:lineRule="auto"/>
        <w:ind w:hanging="377"/>
        <w:jc w:val="left"/>
      </w:pPr>
      <w:r>
        <w:rPr>
          <w:sz w:val="28"/>
        </w:rPr>
        <w:t>Тестирование системы видеонаблюдения ................................................................ 9</w:t>
      </w:r>
      <w:r>
        <w:rPr>
          <w:rFonts w:ascii="Calibri" w:eastAsia="Calibri" w:hAnsi="Calibri" w:cs="Calibri"/>
          <w:sz w:val="22"/>
        </w:rPr>
        <w:t xml:space="preserve"> </w:t>
      </w:r>
    </w:p>
    <w:p w:rsidR="005C682C" w:rsidRDefault="00546CB6">
      <w:pPr>
        <w:numPr>
          <w:ilvl w:val="1"/>
          <w:numId w:val="1"/>
        </w:numPr>
        <w:spacing w:after="51" w:line="259" w:lineRule="auto"/>
        <w:ind w:hanging="818"/>
        <w:jc w:val="left"/>
      </w:pPr>
      <w:r>
        <w:rPr>
          <w:b/>
          <w:sz w:val="28"/>
        </w:rPr>
        <w:t xml:space="preserve">Тестирование системы видеонаблюдения для ППЭ и РЦОИ, </w:t>
      </w:r>
    </w:p>
    <w:p w:rsidR="005C682C" w:rsidRDefault="00546CB6">
      <w:pPr>
        <w:spacing w:after="184" w:line="259" w:lineRule="auto"/>
        <w:ind w:left="291"/>
        <w:jc w:val="left"/>
      </w:pPr>
      <w:r>
        <w:rPr>
          <w:b/>
          <w:sz w:val="28"/>
        </w:rPr>
        <w:t>ра</w:t>
      </w:r>
      <w:r>
        <w:rPr>
          <w:b/>
          <w:sz w:val="28"/>
        </w:rPr>
        <w:t>сположенных на территории Российской Федерации</w:t>
      </w:r>
      <w:r>
        <w:rPr>
          <w:sz w:val="28"/>
        </w:rPr>
        <w:t xml:space="preserve"> ....................................... 9</w:t>
      </w:r>
      <w:r>
        <w:rPr>
          <w:rFonts w:ascii="Calibri" w:eastAsia="Calibri" w:hAnsi="Calibri" w:cs="Calibri"/>
          <w:sz w:val="22"/>
        </w:rPr>
        <w:t xml:space="preserve"> </w:t>
      </w:r>
    </w:p>
    <w:p w:rsidR="005C682C" w:rsidRDefault="00546CB6">
      <w:pPr>
        <w:numPr>
          <w:ilvl w:val="1"/>
          <w:numId w:val="1"/>
        </w:numPr>
        <w:spacing w:after="51" w:line="259" w:lineRule="auto"/>
        <w:ind w:hanging="818"/>
        <w:jc w:val="left"/>
      </w:pPr>
      <w:r>
        <w:rPr>
          <w:b/>
          <w:sz w:val="28"/>
        </w:rPr>
        <w:t xml:space="preserve">Тестирование системы видеонаблюдения для ППЭ, расположенных </w:t>
      </w:r>
    </w:p>
    <w:p w:rsidR="005C682C" w:rsidRDefault="00546CB6">
      <w:pPr>
        <w:spacing w:after="143" w:line="259" w:lineRule="auto"/>
        <w:ind w:left="293"/>
        <w:jc w:val="left"/>
      </w:pPr>
      <w:r>
        <w:rPr>
          <w:b/>
          <w:sz w:val="28"/>
        </w:rPr>
        <w:t>за пределами территории Российской Федерации</w:t>
      </w:r>
      <w:r>
        <w:rPr>
          <w:sz w:val="28"/>
        </w:rPr>
        <w:t xml:space="preserve"> ............................................... 10</w:t>
      </w:r>
      <w:r>
        <w:rPr>
          <w:rFonts w:ascii="Calibri" w:eastAsia="Calibri" w:hAnsi="Calibri" w:cs="Calibri"/>
          <w:sz w:val="22"/>
        </w:rPr>
        <w:t xml:space="preserve"> </w:t>
      </w:r>
    </w:p>
    <w:p w:rsidR="005C682C" w:rsidRDefault="00546CB6">
      <w:pPr>
        <w:numPr>
          <w:ilvl w:val="0"/>
          <w:numId w:val="1"/>
        </w:numPr>
        <w:spacing w:after="106" w:line="259" w:lineRule="auto"/>
        <w:ind w:hanging="377"/>
        <w:jc w:val="left"/>
      </w:pPr>
      <w:r>
        <w:rPr>
          <w:sz w:val="28"/>
        </w:rPr>
        <w:t>Трансляц</w:t>
      </w:r>
      <w:r>
        <w:rPr>
          <w:sz w:val="28"/>
        </w:rPr>
        <w:t>ия видеоизображения ................................................................................ 12</w:t>
      </w:r>
      <w:r>
        <w:rPr>
          <w:rFonts w:ascii="Calibri" w:eastAsia="Calibri" w:hAnsi="Calibri" w:cs="Calibri"/>
          <w:sz w:val="22"/>
        </w:rPr>
        <w:t xml:space="preserve"> </w:t>
      </w:r>
    </w:p>
    <w:p w:rsidR="005C682C" w:rsidRDefault="00546CB6">
      <w:pPr>
        <w:numPr>
          <w:ilvl w:val="0"/>
          <w:numId w:val="1"/>
        </w:numPr>
        <w:spacing w:after="106" w:line="259" w:lineRule="auto"/>
        <w:ind w:hanging="377"/>
        <w:jc w:val="left"/>
      </w:pPr>
      <w:r>
        <w:rPr>
          <w:sz w:val="28"/>
        </w:rPr>
        <w:t>СИЦ ............................................................................................................................. 15</w:t>
      </w:r>
      <w:r>
        <w:rPr>
          <w:rFonts w:ascii="Calibri" w:eastAsia="Calibri" w:hAnsi="Calibri" w:cs="Calibri"/>
          <w:sz w:val="28"/>
          <w:vertAlign w:val="subscript"/>
        </w:rPr>
        <w:t xml:space="preserve"> </w:t>
      </w:r>
    </w:p>
    <w:p w:rsidR="005C682C" w:rsidRDefault="00546CB6">
      <w:pPr>
        <w:numPr>
          <w:ilvl w:val="0"/>
          <w:numId w:val="1"/>
        </w:numPr>
        <w:spacing w:after="141" w:line="259" w:lineRule="auto"/>
        <w:ind w:hanging="377"/>
        <w:jc w:val="left"/>
      </w:pPr>
      <w:r>
        <w:rPr>
          <w:sz w:val="28"/>
        </w:rPr>
        <w:t>Работа в ППЭ с ин</w:t>
      </w:r>
      <w:r>
        <w:rPr>
          <w:sz w:val="28"/>
        </w:rPr>
        <w:t>формацией о нарушениях ......................................................... 15</w:t>
      </w:r>
      <w:r>
        <w:rPr>
          <w:rFonts w:ascii="Calibri" w:eastAsia="Calibri" w:hAnsi="Calibri" w:cs="Calibri"/>
          <w:sz w:val="22"/>
        </w:rPr>
        <w:t xml:space="preserve"> </w:t>
      </w:r>
    </w:p>
    <w:p w:rsidR="005C682C" w:rsidRDefault="00546CB6">
      <w:pPr>
        <w:numPr>
          <w:ilvl w:val="0"/>
          <w:numId w:val="1"/>
        </w:numPr>
        <w:spacing w:after="106" w:line="259" w:lineRule="auto"/>
        <w:ind w:hanging="377"/>
        <w:jc w:val="left"/>
      </w:pPr>
      <w:r>
        <w:rPr>
          <w:sz w:val="28"/>
        </w:rPr>
        <w:t>Организация видеонаблюдения в РЦОИ, помещениях для работы АК и ПК .... 16</w:t>
      </w:r>
      <w:r>
        <w:rPr>
          <w:rFonts w:ascii="Calibri" w:eastAsia="Calibri" w:hAnsi="Calibri" w:cs="Calibri"/>
          <w:sz w:val="22"/>
        </w:rPr>
        <w:t xml:space="preserve"> </w:t>
      </w:r>
    </w:p>
    <w:p w:rsidR="005C682C" w:rsidRDefault="00546CB6">
      <w:pPr>
        <w:numPr>
          <w:ilvl w:val="0"/>
          <w:numId w:val="1"/>
        </w:numPr>
        <w:spacing w:after="106" w:line="259" w:lineRule="auto"/>
        <w:ind w:hanging="377"/>
        <w:jc w:val="left"/>
      </w:pPr>
      <w:r>
        <w:rPr>
          <w:sz w:val="28"/>
        </w:rPr>
        <w:t>Передача и хранение видеозаписей ...............................................................</w:t>
      </w:r>
      <w:r>
        <w:rPr>
          <w:sz w:val="28"/>
        </w:rPr>
        <w:t>.......... 17</w:t>
      </w:r>
      <w:r>
        <w:rPr>
          <w:rFonts w:ascii="Calibri" w:eastAsia="Calibri" w:hAnsi="Calibri" w:cs="Calibri"/>
          <w:sz w:val="22"/>
        </w:rPr>
        <w:t xml:space="preserve"> </w:t>
      </w:r>
    </w:p>
    <w:p w:rsidR="005C682C" w:rsidRDefault="00546CB6">
      <w:pPr>
        <w:numPr>
          <w:ilvl w:val="0"/>
          <w:numId w:val="1"/>
        </w:numPr>
        <w:spacing w:after="106" w:line="259" w:lineRule="auto"/>
        <w:ind w:hanging="377"/>
        <w:jc w:val="left"/>
      </w:pPr>
      <w:r>
        <w:rPr>
          <w:sz w:val="28"/>
        </w:rPr>
        <w:t>Просмотр онлайн-трансляции ................................................................................ 18</w:t>
      </w:r>
      <w:r>
        <w:rPr>
          <w:rFonts w:ascii="Calibri" w:eastAsia="Calibri" w:hAnsi="Calibri" w:cs="Calibri"/>
          <w:sz w:val="22"/>
        </w:rPr>
        <w:t xml:space="preserve"> </w:t>
      </w:r>
    </w:p>
    <w:p w:rsidR="005C682C" w:rsidRDefault="00546CB6">
      <w:pPr>
        <w:spacing w:after="106" w:line="259" w:lineRule="auto"/>
        <w:ind w:left="293"/>
        <w:jc w:val="left"/>
      </w:pPr>
      <w:r>
        <w:rPr>
          <w:sz w:val="28"/>
        </w:rPr>
        <w:t>Приложение 1 ................................................................................................................ 20</w:t>
      </w:r>
      <w:r>
        <w:rPr>
          <w:rFonts w:ascii="Calibri" w:eastAsia="Calibri" w:hAnsi="Calibri" w:cs="Calibri"/>
          <w:sz w:val="28"/>
          <w:vertAlign w:val="subscript"/>
        </w:rPr>
        <w:t xml:space="preserve"> </w:t>
      </w:r>
    </w:p>
    <w:p w:rsidR="005C682C" w:rsidRDefault="00546CB6">
      <w:pPr>
        <w:spacing w:after="106" w:line="259" w:lineRule="auto"/>
        <w:ind w:left="293"/>
        <w:jc w:val="left"/>
      </w:pPr>
      <w:r>
        <w:rPr>
          <w:sz w:val="28"/>
        </w:rPr>
        <w:t>Приложение 2 ................................................................................................................ 21</w:t>
      </w:r>
      <w:r>
        <w:rPr>
          <w:rFonts w:ascii="Calibri" w:eastAsia="Calibri" w:hAnsi="Calibri" w:cs="Calibri"/>
          <w:sz w:val="28"/>
          <w:vertAlign w:val="subscript"/>
        </w:rPr>
        <w:t xml:space="preserve"> </w:t>
      </w:r>
    </w:p>
    <w:p w:rsidR="005C682C" w:rsidRDefault="00546CB6">
      <w:pPr>
        <w:spacing w:after="106" w:line="259" w:lineRule="auto"/>
        <w:ind w:left="293"/>
        <w:jc w:val="left"/>
      </w:pPr>
      <w:r>
        <w:rPr>
          <w:sz w:val="28"/>
        </w:rPr>
        <w:t>Приложение 3 ................................................................................................................</w:t>
      </w:r>
      <w:r>
        <w:rPr>
          <w:sz w:val="28"/>
        </w:rPr>
        <w:t xml:space="preserve"> 22</w:t>
      </w:r>
      <w:r>
        <w:rPr>
          <w:rFonts w:ascii="Calibri" w:eastAsia="Calibri" w:hAnsi="Calibri" w:cs="Calibri"/>
          <w:sz w:val="28"/>
          <w:vertAlign w:val="subscript"/>
        </w:rPr>
        <w:t xml:space="preserve"> </w:t>
      </w:r>
    </w:p>
    <w:p w:rsidR="005C682C" w:rsidRDefault="00546CB6">
      <w:pPr>
        <w:spacing w:after="106" w:line="259" w:lineRule="auto"/>
        <w:ind w:left="293"/>
        <w:jc w:val="left"/>
      </w:pPr>
      <w:r>
        <w:rPr>
          <w:sz w:val="28"/>
        </w:rPr>
        <w:t>Приложение 4 ................................................................................................................ 23</w:t>
      </w:r>
      <w:r>
        <w:rPr>
          <w:rFonts w:ascii="Calibri" w:eastAsia="Calibri" w:hAnsi="Calibri" w:cs="Calibri"/>
          <w:sz w:val="28"/>
          <w:vertAlign w:val="subscript"/>
        </w:rPr>
        <w:t xml:space="preserve"> </w:t>
      </w:r>
    </w:p>
    <w:p w:rsidR="005C682C" w:rsidRDefault="00546CB6">
      <w:pPr>
        <w:spacing w:after="106" w:line="259" w:lineRule="auto"/>
        <w:ind w:left="293"/>
        <w:jc w:val="left"/>
      </w:pPr>
      <w:r>
        <w:rPr>
          <w:sz w:val="28"/>
        </w:rPr>
        <w:t>Приложение 5 ............................................................................................................</w:t>
      </w:r>
      <w:r>
        <w:rPr>
          <w:sz w:val="28"/>
        </w:rPr>
        <w:t>.... 24</w:t>
      </w:r>
      <w:r>
        <w:rPr>
          <w:rFonts w:ascii="Calibri" w:eastAsia="Calibri" w:hAnsi="Calibri" w:cs="Calibri"/>
          <w:sz w:val="28"/>
          <w:vertAlign w:val="subscript"/>
        </w:rPr>
        <w:t xml:space="preserve"> </w:t>
      </w:r>
    </w:p>
    <w:p w:rsidR="005C682C" w:rsidRDefault="00546CB6">
      <w:pPr>
        <w:spacing w:after="106" w:line="259" w:lineRule="auto"/>
        <w:ind w:left="293"/>
        <w:jc w:val="left"/>
      </w:pPr>
      <w:r>
        <w:rPr>
          <w:sz w:val="28"/>
        </w:rPr>
        <w:lastRenderedPageBreak/>
        <w:t>Приложение 6 ................................................................................................................ 27</w:t>
      </w:r>
      <w:r>
        <w:rPr>
          <w:rFonts w:ascii="Calibri" w:eastAsia="Calibri" w:hAnsi="Calibri" w:cs="Calibri"/>
          <w:sz w:val="28"/>
          <w:vertAlign w:val="subscript"/>
        </w:rPr>
        <w:t xml:space="preserve"> </w:t>
      </w:r>
    </w:p>
    <w:p w:rsidR="005C682C" w:rsidRDefault="00546CB6">
      <w:pPr>
        <w:spacing w:after="106" w:line="259" w:lineRule="auto"/>
        <w:ind w:left="293"/>
        <w:jc w:val="left"/>
      </w:pPr>
      <w:r>
        <w:rPr>
          <w:sz w:val="28"/>
        </w:rPr>
        <w:t>Приложение 7 ........................................................................................................</w:t>
      </w:r>
      <w:r>
        <w:rPr>
          <w:sz w:val="28"/>
        </w:rPr>
        <w:t>........ 29</w:t>
      </w:r>
      <w:r>
        <w:rPr>
          <w:rFonts w:ascii="Calibri" w:eastAsia="Calibri" w:hAnsi="Calibri" w:cs="Calibri"/>
          <w:sz w:val="28"/>
          <w:vertAlign w:val="subscript"/>
        </w:rPr>
        <w:t xml:space="preserve"> </w:t>
      </w:r>
    </w:p>
    <w:p w:rsidR="005C682C" w:rsidRDefault="00546CB6">
      <w:pPr>
        <w:spacing w:after="106" w:line="259" w:lineRule="auto"/>
        <w:ind w:left="293"/>
        <w:jc w:val="left"/>
      </w:pPr>
      <w:r>
        <w:rPr>
          <w:sz w:val="28"/>
        </w:rPr>
        <w:t>Приложение 8 ................................................................................................................ 30</w:t>
      </w:r>
      <w:r>
        <w:rPr>
          <w:rFonts w:ascii="Calibri" w:eastAsia="Calibri" w:hAnsi="Calibri" w:cs="Calibri"/>
          <w:sz w:val="28"/>
          <w:vertAlign w:val="subscript"/>
        </w:rPr>
        <w:t xml:space="preserve"> </w:t>
      </w:r>
    </w:p>
    <w:p w:rsidR="005C682C" w:rsidRDefault="00546CB6">
      <w:pPr>
        <w:spacing w:after="1" w:line="259" w:lineRule="auto"/>
        <w:ind w:left="14" w:firstLine="0"/>
        <w:jc w:val="left"/>
      </w:pPr>
      <w:r>
        <w:rPr>
          <w:sz w:val="28"/>
        </w:rPr>
        <w:t xml:space="preserve"> </w:t>
      </w:r>
    </w:p>
    <w:p w:rsidR="005C682C" w:rsidRDefault="00546CB6">
      <w:pPr>
        <w:spacing w:after="0" w:line="259" w:lineRule="auto"/>
        <w:ind w:left="14" w:firstLine="0"/>
        <w:jc w:val="left"/>
      </w:pPr>
      <w:r>
        <w:t xml:space="preserve"> </w:t>
      </w:r>
      <w:r>
        <w:tab/>
        <w:t xml:space="preserve"> </w:t>
      </w:r>
    </w:p>
    <w:p w:rsidR="005C682C" w:rsidRDefault="00546CB6">
      <w:pPr>
        <w:spacing w:after="38" w:line="259" w:lineRule="auto"/>
        <w:ind w:left="581" w:firstLine="0"/>
        <w:jc w:val="left"/>
      </w:pPr>
      <w:r>
        <w:t xml:space="preserve"> </w:t>
      </w:r>
    </w:p>
    <w:p w:rsidR="005C682C" w:rsidRDefault="00546CB6">
      <w:pPr>
        <w:spacing w:after="0" w:line="259" w:lineRule="auto"/>
        <w:ind w:left="0" w:right="2369" w:firstLine="0"/>
        <w:jc w:val="right"/>
      </w:pPr>
      <w:r>
        <w:rPr>
          <w:b/>
        </w:rPr>
        <w:t xml:space="preserve">Перечень условных обозначений и сокращений </w:t>
      </w:r>
    </w:p>
    <w:p w:rsidR="005C682C" w:rsidRDefault="00546CB6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130" w:type="dxa"/>
        <w:tblInd w:w="-48" w:type="dxa"/>
        <w:tblCellMar>
          <w:top w:w="0" w:type="dxa"/>
          <w:left w:w="6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83"/>
        <w:gridCol w:w="7547"/>
      </w:tblGrid>
      <w:tr w:rsidR="005C682C">
        <w:trPr>
          <w:trHeight w:val="814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ГИА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0" w:firstLine="0"/>
            </w:pPr>
            <w:r>
              <w:t xml:space="preserve">Государственная итоговая аттестация по </w:t>
            </w:r>
            <w:r>
              <w:t xml:space="preserve">образовательным программам среднего общего образования </w:t>
            </w:r>
          </w:p>
        </w:tc>
      </w:tr>
      <w:tr w:rsidR="005C682C">
        <w:trPr>
          <w:trHeight w:val="1709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CCTV-решение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line="266" w:lineRule="auto"/>
              <w:ind w:left="0" w:right="63" w:firstLine="0"/>
            </w:pPr>
            <w:r>
              <w:t>Сlosed Circuit Television – процесс, осуществляемый с применением оптико-электронных устройств, предназначенных для визуального контроля или автоматического анализа изображений. Решение</w:t>
            </w:r>
            <w:r>
              <w:t xml:space="preserve">, позволяющее выводить видео </w:t>
            </w:r>
          </w:p>
          <w:p w:rsidR="005C682C" w:rsidRDefault="00546CB6">
            <w:pPr>
              <w:spacing w:after="0" w:line="259" w:lineRule="auto"/>
              <w:ind w:left="0" w:firstLine="0"/>
              <w:jc w:val="left"/>
            </w:pPr>
            <w:r>
              <w:t xml:space="preserve">изображение со всех камер в ППЭ на один компьютер </w:t>
            </w:r>
          </w:p>
        </w:tc>
      </w:tr>
      <w:tr w:rsidR="005C682C">
        <w:trPr>
          <w:trHeight w:val="81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IP камера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26" w:line="259" w:lineRule="auto"/>
              <w:ind w:left="0" w:firstLine="0"/>
            </w:pPr>
            <w:r>
              <w:t xml:space="preserve">Цифровая видеокамера, устанавливаемая в помещениях ППЭ, </w:t>
            </w:r>
          </w:p>
          <w:p w:rsidR="005C682C" w:rsidRDefault="00546CB6">
            <w:pPr>
              <w:spacing w:after="0" w:line="259" w:lineRule="auto"/>
              <w:ind w:left="0" w:firstLine="0"/>
              <w:jc w:val="left"/>
            </w:pPr>
            <w:r>
              <w:t xml:space="preserve">РЦОИ, помещениях для работы ПК и АК </w:t>
            </w:r>
          </w:p>
        </w:tc>
      </w:tr>
      <w:tr w:rsidR="005C682C">
        <w:trPr>
          <w:trHeight w:val="514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АК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0" w:firstLine="0"/>
              <w:jc w:val="left"/>
            </w:pPr>
            <w:r>
              <w:t xml:space="preserve">Апелляционная комиссия субъекта Российской Федерации </w:t>
            </w:r>
          </w:p>
        </w:tc>
      </w:tr>
      <w:tr w:rsidR="005C682C">
        <w:trPr>
          <w:trHeight w:val="811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ГЭК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0" w:firstLine="0"/>
              <w:jc w:val="left"/>
            </w:pPr>
            <w:r>
              <w:t xml:space="preserve">Государственная экзаменационная комиссия субъекта Российской Федерации </w:t>
            </w:r>
          </w:p>
        </w:tc>
      </w:tr>
      <w:tr w:rsidR="005C682C">
        <w:trPr>
          <w:trHeight w:val="514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КИМ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0" w:firstLine="0"/>
              <w:jc w:val="left"/>
            </w:pPr>
            <w:r>
              <w:t xml:space="preserve">Контрольные измерительные материалы </w:t>
            </w:r>
          </w:p>
        </w:tc>
      </w:tr>
      <w:tr w:rsidR="005C682C">
        <w:trPr>
          <w:trHeight w:val="1709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Куратор СИЦ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0" w:right="68" w:firstLine="0"/>
            </w:pPr>
            <w:r>
              <w:t>Уполномоченное лицо, осуществляющее координацию работы ситуационно-</w:t>
            </w:r>
            <w:r>
              <w:t xml:space="preserve">информационного центра субъекта Российской Федерации, организованного, в том числе для осуществления онлайн-наблюдения за проведением экзаменов на портале smotriege.ru  </w:t>
            </w:r>
          </w:p>
        </w:tc>
      </w:tr>
      <w:tr w:rsidR="005C682C">
        <w:trPr>
          <w:trHeight w:val="1111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Общественные наблюдатели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0" w:right="63" w:firstLine="0"/>
            </w:pPr>
            <w:r>
              <w:t xml:space="preserve">Совершеннолетние граждане </w:t>
            </w:r>
            <w:r>
              <w:t xml:space="preserve">Российской Федерации, получившие аккредитацию в соответствии с Порядком аккредитации граждан в качестве общественных наблюдателей </w:t>
            </w:r>
          </w:p>
        </w:tc>
      </w:tr>
      <w:tr w:rsidR="005C682C">
        <w:trPr>
          <w:trHeight w:val="1109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ОИВ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0" w:right="61" w:firstLine="0"/>
            </w:pPr>
            <w:r>
              <w:t xml:space="preserve">Органы исполнительной власти субъектов Российской Федерации, осуществляющие </w:t>
            </w:r>
            <w:r>
              <w:t xml:space="preserve">государственное управление в сфере образования </w:t>
            </w:r>
          </w:p>
        </w:tc>
      </w:tr>
      <w:tr w:rsidR="005C682C">
        <w:trPr>
          <w:trHeight w:val="814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Оператор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0" w:firstLine="0"/>
            </w:pPr>
            <w:r>
              <w:t xml:space="preserve">Организация, обеспечивающая организационно-технологическое сопровождение видеонаблюдения </w:t>
            </w:r>
          </w:p>
        </w:tc>
      </w:tr>
      <w:tr w:rsidR="005C682C">
        <w:trPr>
          <w:trHeight w:val="111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ПАК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0" w:right="65" w:firstLine="0"/>
            </w:pPr>
            <w:r>
              <w:t xml:space="preserve">Устройства, сохраняющие запись изображения и звука и позволяющие </w:t>
            </w:r>
            <w:r>
              <w:t xml:space="preserve">передавать видеоизображение по каналам связи из помещений ППЭ, РЦОИ, помещений для работы ПК и АК </w:t>
            </w:r>
          </w:p>
        </w:tc>
      </w:tr>
      <w:tr w:rsidR="005C682C">
        <w:trPr>
          <w:trHeight w:val="511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ПК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0" w:firstLine="0"/>
              <w:jc w:val="left"/>
            </w:pPr>
            <w:r>
              <w:t xml:space="preserve">Предметные комиссии субъекта Российской Федерации </w:t>
            </w:r>
          </w:p>
        </w:tc>
      </w:tr>
      <w:tr w:rsidR="005C682C">
        <w:trPr>
          <w:trHeight w:val="514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ПО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0" w:firstLine="0"/>
              <w:jc w:val="left"/>
            </w:pPr>
            <w:r>
              <w:t xml:space="preserve">Программное обеспечение </w:t>
            </w:r>
          </w:p>
        </w:tc>
      </w:tr>
      <w:tr w:rsidR="005C682C">
        <w:trPr>
          <w:trHeight w:val="1111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Портал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0" w:right="65" w:firstLine="0"/>
            </w:pPr>
            <w:r>
              <w:t xml:space="preserve">Специализированный сайт в сети «Интернет» с доменным именем smotriege.ru, на котором осуществляется трансляция проведения экзаменов </w:t>
            </w:r>
          </w:p>
        </w:tc>
      </w:tr>
    </w:tbl>
    <w:p w:rsidR="005C682C" w:rsidRDefault="005C682C">
      <w:pPr>
        <w:spacing w:after="0" w:line="259" w:lineRule="auto"/>
        <w:ind w:left="-1118" w:right="210" w:firstLine="0"/>
        <w:jc w:val="left"/>
      </w:pPr>
    </w:p>
    <w:tbl>
      <w:tblPr>
        <w:tblStyle w:val="TableGrid"/>
        <w:tblW w:w="10130" w:type="dxa"/>
        <w:tblInd w:w="-4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83"/>
        <w:gridCol w:w="7547"/>
      </w:tblGrid>
      <w:tr w:rsidR="005C682C">
        <w:trPr>
          <w:trHeight w:val="171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62" w:firstLine="0"/>
              <w:jc w:val="left"/>
            </w:pPr>
            <w:r>
              <w:rPr>
                <w:b/>
              </w:rPr>
              <w:t xml:space="preserve">Порядок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16" w:line="253" w:lineRule="auto"/>
              <w:ind w:left="62" w:right="67" w:firstLine="0"/>
            </w:pPr>
            <w:r>
              <w:t xml:space="preserve">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</w:t>
            </w:r>
          </w:p>
          <w:p w:rsidR="005C682C" w:rsidRDefault="00546CB6">
            <w:pPr>
              <w:spacing w:after="0" w:line="259" w:lineRule="auto"/>
              <w:ind w:left="62" w:firstLine="0"/>
              <w:jc w:val="left"/>
            </w:pPr>
            <w:r>
              <w:t>образования и науки от 4 апреля 2</w:t>
            </w:r>
            <w:r>
              <w:t xml:space="preserve">023 г. № 233/552  </w:t>
            </w:r>
          </w:p>
        </w:tc>
      </w:tr>
      <w:tr w:rsidR="005C682C">
        <w:trPr>
          <w:trHeight w:val="2006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62" w:firstLine="0"/>
              <w:jc w:val="left"/>
            </w:pPr>
            <w:r>
              <w:rPr>
                <w:b/>
              </w:rPr>
              <w:t xml:space="preserve">Порядок аккредитации граждан в качестве общественных наблюдателей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62" w:right="62" w:firstLine="0"/>
            </w:pPr>
            <w:r>
              <w:t>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</w:t>
            </w:r>
            <w:r>
              <w:t xml:space="preserve">днего общего образования, всероссийской олимпиады школьников и олимпиад школьников, утвержденный приказом Рособрнадзора от 26.08.2022 № 924 </w:t>
            </w:r>
          </w:p>
        </w:tc>
      </w:tr>
      <w:tr w:rsidR="005C682C">
        <w:trPr>
          <w:trHeight w:val="514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62" w:firstLine="0"/>
              <w:jc w:val="left"/>
            </w:pPr>
            <w:r>
              <w:rPr>
                <w:b/>
              </w:rPr>
              <w:t xml:space="preserve">ППЭ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62" w:firstLine="0"/>
              <w:jc w:val="left"/>
            </w:pPr>
            <w:r>
              <w:t xml:space="preserve">Пункт проведения экзаменов </w:t>
            </w:r>
          </w:p>
        </w:tc>
      </w:tr>
      <w:tr w:rsidR="005C682C">
        <w:trPr>
          <w:trHeight w:val="1409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62" w:firstLine="0"/>
              <w:jc w:val="left"/>
            </w:pPr>
            <w:r>
              <w:rPr>
                <w:b/>
              </w:rPr>
              <w:t xml:space="preserve">РИС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62" w:right="68" w:firstLine="0"/>
            </w:pPr>
            <w:r>
              <w:t xml:space="preserve"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</w:t>
            </w:r>
          </w:p>
        </w:tc>
      </w:tr>
      <w:tr w:rsidR="005C682C">
        <w:trPr>
          <w:trHeight w:val="814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62" w:firstLine="0"/>
              <w:jc w:val="left"/>
            </w:pPr>
            <w:r>
              <w:rPr>
                <w:b/>
              </w:rPr>
              <w:t xml:space="preserve">РЦОИ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62" w:firstLine="0"/>
              <w:jc w:val="left"/>
            </w:pPr>
            <w:r>
              <w:t>Региональный центр обработки информации субъекта</w:t>
            </w:r>
            <w:r>
              <w:t xml:space="preserve"> Российской Федерации </w:t>
            </w:r>
          </w:p>
        </w:tc>
      </w:tr>
      <w:tr w:rsidR="005C682C">
        <w:trPr>
          <w:trHeight w:val="1409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62" w:firstLine="0"/>
              <w:jc w:val="left"/>
            </w:pPr>
            <w:r>
              <w:rPr>
                <w:b/>
              </w:rPr>
              <w:t xml:space="preserve">СИЦ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62" w:right="64" w:firstLine="0"/>
            </w:pPr>
            <w:r>
              <w:t xml:space="preserve">Ситуационно-информационный центр субъекта Российской Федерации, организованный, в том числе для осуществления онлайн-наблюдения за проведением экзаменов на портале smotriege.ru </w:t>
            </w:r>
          </w:p>
        </w:tc>
      </w:tr>
      <w:tr w:rsidR="005C682C">
        <w:trPr>
          <w:trHeight w:val="811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62" w:firstLine="0"/>
              <w:jc w:val="left"/>
            </w:pPr>
            <w:r>
              <w:rPr>
                <w:b/>
              </w:rPr>
              <w:t xml:space="preserve">Средства видеонаблюдения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62" w:firstLine="0"/>
            </w:pPr>
            <w:r>
              <w:t xml:space="preserve">Технические устройства, предназначенные для записи и трансляции видеоизображения и звука </w:t>
            </w:r>
          </w:p>
        </w:tc>
      </w:tr>
      <w:tr w:rsidR="005C682C">
        <w:trPr>
          <w:trHeight w:val="814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62" w:firstLine="0"/>
              <w:jc w:val="left"/>
            </w:pPr>
            <w:r>
              <w:rPr>
                <w:b/>
              </w:rPr>
              <w:t xml:space="preserve">Технический специалист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62" w:firstLine="0"/>
            </w:pPr>
            <w:r>
              <w:t xml:space="preserve">Специалист, ответственный за обеспечение работоспособности системы видеонаблюдения в ППЭ в период проведения экзаменов </w:t>
            </w:r>
          </w:p>
        </w:tc>
      </w:tr>
      <w:tr w:rsidR="005C682C">
        <w:trPr>
          <w:trHeight w:val="811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62" w:firstLine="0"/>
              <w:jc w:val="left"/>
            </w:pPr>
            <w:r>
              <w:rPr>
                <w:b/>
              </w:rPr>
              <w:t xml:space="preserve">Участники экзамена с ОВЗ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-12" w:firstLine="0"/>
              <w:jc w:val="left"/>
            </w:pPr>
            <w:r>
              <w:rPr>
                <w:b/>
              </w:rPr>
              <w:t xml:space="preserve"> </w:t>
            </w:r>
          </w:p>
          <w:p w:rsidR="005C682C" w:rsidRDefault="00546CB6">
            <w:pPr>
              <w:spacing w:after="0" w:line="259" w:lineRule="auto"/>
              <w:ind w:left="62" w:firstLine="0"/>
              <w:jc w:val="left"/>
            </w:pPr>
            <w:r>
              <w:t xml:space="preserve">Участники экзамена с ограниченными возможностями здоровья </w:t>
            </w:r>
          </w:p>
        </w:tc>
      </w:tr>
      <w:tr w:rsidR="005C682C">
        <w:trPr>
          <w:trHeight w:val="3205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62" w:firstLine="0"/>
              <w:jc w:val="left"/>
            </w:pPr>
            <w:r>
              <w:rPr>
                <w:b/>
              </w:rPr>
              <w:lastRenderedPageBreak/>
              <w:t xml:space="preserve">Федеральный ЦОД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27" w:line="259" w:lineRule="auto"/>
              <w:ind w:left="62" w:firstLine="0"/>
              <w:jc w:val="left"/>
            </w:pPr>
            <w:r>
              <w:t xml:space="preserve">Центр обработки данных, который используется для: </w:t>
            </w:r>
          </w:p>
          <w:p w:rsidR="005C682C" w:rsidRDefault="00546CB6">
            <w:pPr>
              <w:spacing w:after="0" w:line="280" w:lineRule="auto"/>
              <w:ind w:left="62" w:firstLine="397"/>
            </w:pPr>
            <w:r>
              <w:t>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размещения Портала </w:t>
            </w:r>
            <w:r>
              <w:t xml:space="preserve">и системы внутреннего мониторинга, обеспечивающей трансляцию экзаменов на Портале; </w:t>
            </w:r>
          </w:p>
          <w:p w:rsidR="005C682C" w:rsidRDefault="00546CB6">
            <w:pPr>
              <w:spacing w:after="0" w:line="259" w:lineRule="auto"/>
              <w:ind w:left="62" w:right="60" w:firstLine="397"/>
            </w:pPr>
            <w:r>
              <w:t>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приема и обработки видеоданных, поступающих от центров обработки данных или серверов, расположенных в субъектах Российской Федерации, которые используются для приема и хр</w:t>
            </w:r>
            <w:r>
              <w:t xml:space="preserve">анения видеоданных, поступающих от ПАК и ip-камер, установленных в ППЭ, РЦОИ, помещениях для работы ПК и АК, передачи видеоданных в Федеральный ЦОД для дальнейшего отображения на Портале </w:t>
            </w:r>
          </w:p>
        </w:tc>
      </w:tr>
      <w:tr w:rsidR="005C682C">
        <w:trPr>
          <w:trHeight w:val="811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62" w:firstLine="0"/>
              <w:jc w:val="left"/>
            </w:pPr>
            <w:r>
              <w:rPr>
                <w:b/>
              </w:rPr>
              <w:t xml:space="preserve">ФИС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62" w:firstLine="0"/>
            </w:pPr>
            <w:r>
              <w:t xml:space="preserve">Федеральная информационная система обеспечения проведения государственной итоговой аттестации обучающихся, освоивших </w:t>
            </w:r>
          </w:p>
        </w:tc>
      </w:tr>
      <w:tr w:rsidR="005C682C">
        <w:trPr>
          <w:trHeight w:val="141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C68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0" w:right="63" w:firstLine="0"/>
            </w:pPr>
            <w:r>
              <w:t xml:space="preserve">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</w:t>
            </w:r>
          </w:p>
        </w:tc>
      </w:tr>
      <w:tr w:rsidR="005C682C">
        <w:trPr>
          <w:trHeight w:val="2023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ЦОД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0" w:right="60" w:firstLine="0"/>
            </w:pPr>
            <w:r>
              <w:t>Центр обработки данных, серверы Оператора или субъекта Р</w:t>
            </w:r>
            <w:r>
              <w:t>оссийской Федерации, обеспечивающие прием, хранение и передачу в Федеральный ЦОД видеоданных, поступающих от ПАК, IP камер, иных средств видеонаблюдения, установленных в помещениях ППЭ, РЦОИ, помещениях для работы ПК и АК, для дальнейшего отображения на По</w:t>
            </w:r>
            <w:r>
              <w:t xml:space="preserve">ртале. </w:t>
            </w:r>
          </w:p>
        </w:tc>
      </w:tr>
      <w:tr w:rsidR="005C682C">
        <w:trPr>
          <w:trHeight w:val="111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Штаб ППЭ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0" w:right="66" w:firstLine="0"/>
            </w:pPr>
            <w:r>
              <w:t xml:space="preserve">Выделенное в ППЭ помещение, в котором осуществляется безопасное хранение ЭМ, оборудованное телефонной связью, принтером и компьютером </w:t>
            </w:r>
          </w:p>
        </w:tc>
      </w:tr>
      <w:tr w:rsidR="005C682C">
        <w:trPr>
          <w:trHeight w:val="514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ЭМ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0" w:firstLine="0"/>
              <w:jc w:val="left"/>
            </w:pPr>
            <w:r>
              <w:t xml:space="preserve">Экзаменационные материалы </w:t>
            </w:r>
          </w:p>
        </w:tc>
      </w:tr>
    </w:tbl>
    <w:p w:rsidR="005C682C" w:rsidRDefault="00546CB6">
      <w:pPr>
        <w:spacing w:after="0" w:line="259" w:lineRule="auto"/>
        <w:ind w:left="14" w:firstLine="0"/>
        <w:jc w:val="left"/>
      </w:pPr>
      <w:r>
        <w:rPr>
          <w:sz w:val="28"/>
        </w:rPr>
        <w:t xml:space="preserve"> </w:t>
      </w:r>
    </w:p>
    <w:p w:rsidR="005C682C" w:rsidRDefault="00546CB6">
      <w:pPr>
        <w:spacing w:after="0" w:line="259" w:lineRule="auto"/>
        <w:ind w:left="14" w:firstLine="0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br w:type="page"/>
      </w:r>
    </w:p>
    <w:p w:rsidR="005C682C" w:rsidRDefault="00546CB6">
      <w:pPr>
        <w:pStyle w:val="1"/>
        <w:spacing w:after="83"/>
        <w:ind w:left="707" w:right="0" w:hanging="708"/>
      </w:pPr>
      <w:r>
        <w:lastRenderedPageBreak/>
        <w:t xml:space="preserve">Общие положения </w:t>
      </w:r>
    </w:p>
    <w:p w:rsidR="005C682C" w:rsidRDefault="00546CB6">
      <w:pPr>
        <w:spacing w:after="26" w:line="259" w:lineRule="auto"/>
        <w:ind w:left="723" w:firstLine="0"/>
        <w:jc w:val="left"/>
      </w:pPr>
      <w:r>
        <w:t xml:space="preserve"> </w:t>
      </w:r>
    </w:p>
    <w:p w:rsidR="005C682C" w:rsidRDefault="00546CB6">
      <w:pPr>
        <w:ind w:right="66"/>
      </w:pPr>
      <w:r>
        <w:t xml:space="preserve">Объектами видеонаблюдения являются: </w:t>
      </w:r>
    </w:p>
    <w:p w:rsidR="005C682C" w:rsidRDefault="00546CB6">
      <w:pPr>
        <w:numPr>
          <w:ilvl w:val="0"/>
          <w:numId w:val="2"/>
        </w:numPr>
        <w:ind w:right="66" w:hanging="425"/>
      </w:pPr>
      <w:r>
        <w:t xml:space="preserve">Штаб </w:t>
      </w:r>
      <w:r>
        <w:t xml:space="preserve">ППЭ; </w:t>
      </w:r>
    </w:p>
    <w:p w:rsidR="005C682C" w:rsidRDefault="00546CB6">
      <w:pPr>
        <w:numPr>
          <w:ilvl w:val="0"/>
          <w:numId w:val="2"/>
        </w:numPr>
        <w:ind w:right="66" w:hanging="425"/>
      </w:pPr>
      <w:r>
        <w:t xml:space="preserve">аудитории ППЭ; </w:t>
      </w:r>
    </w:p>
    <w:p w:rsidR="005C682C" w:rsidRDefault="00546CB6">
      <w:pPr>
        <w:numPr>
          <w:ilvl w:val="0"/>
          <w:numId w:val="2"/>
        </w:numPr>
        <w:ind w:right="66" w:hanging="425"/>
      </w:pPr>
      <w:r>
        <w:t xml:space="preserve">помещения РЦОИ, задействованные в процедурах подготовки, проведения и обработки результатов экзаменов;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помещения для работы ПК и АК. </w:t>
      </w:r>
    </w:p>
    <w:p w:rsidR="005C682C" w:rsidRDefault="00546CB6">
      <w:pPr>
        <w:ind w:left="-1" w:right="66" w:firstLine="708"/>
      </w:pPr>
      <w:r>
        <w:t>По решению ОИВ средствами видеонаблюдения могут быть оснащены иные помещения ППЭ, а также коридоры</w:t>
      </w:r>
      <w:r>
        <w:t xml:space="preserve"> в ППЭ, вход в ППЭ, оборудованный стационарным и (или) переносным металлоискателями.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металлоискателей. При уст</w:t>
      </w:r>
      <w:r>
        <w:t xml:space="preserve">ановке средств видеонаблюдения на входе в ППЭ стационарный металлоискатель и/или переносной металлоискатель (в случае применения) находится в ракурсе средств видеонаблюдения. </w:t>
      </w:r>
    </w:p>
    <w:p w:rsidR="005C682C" w:rsidRDefault="00546CB6">
      <w:pPr>
        <w:ind w:right="66"/>
      </w:pPr>
      <w:r>
        <w:t xml:space="preserve">Для организации видеонаблюдения ОИВ обеспечивает:  </w:t>
      </w:r>
    </w:p>
    <w:p w:rsidR="005C682C" w:rsidRDefault="00546CB6">
      <w:pPr>
        <w:ind w:left="-1" w:right="66" w:firstLine="708"/>
      </w:pPr>
      <w:r>
        <w:t>а)</w:t>
      </w:r>
      <w:r>
        <w:rPr>
          <w:rFonts w:ascii="Arial" w:eastAsia="Arial" w:hAnsi="Arial" w:cs="Arial"/>
        </w:rPr>
        <w:t xml:space="preserve"> </w:t>
      </w:r>
      <w:r>
        <w:t>размещение камер видеонаб</w:t>
      </w:r>
      <w:r>
        <w:t xml:space="preserve">людения в Штабе ППЭ, аудиториях ППЭ, а в случае принятия соответствующего решения камеры видеонаблюдения размещаются в коридорах, на входе в ППЭ, и иных местах расположения в ППЭ; </w:t>
      </w:r>
    </w:p>
    <w:p w:rsidR="005C682C" w:rsidRDefault="00546CB6">
      <w:pPr>
        <w:ind w:left="-1" w:right="66" w:firstLine="708"/>
      </w:pPr>
      <w:r>
        <w:t>б)</w:t>
      </w:r>
      <w:r>
        <w:rPr>
          <w:rFonts w:ascii="Arial" w:eastAsia="Arial" w:hAnsi="Arial" w:cs="Arial"/>
        </w:rPr>
        <w:t xml:space="preserve"> </w:t>
      </w:r>
      <w:r>
        <w:t>протоколирование действий на средствах видеонаблюдения в электронном вид</w:t>
      </w:r>
      <w:r>
        <w:t xml:space="preserve">е посредством имеющихся настроек оборудования или программных средств и передачу этих данных на Портал; </w:t>
      </w:r>
    </w:p>
    <w:p w:rsidR="005C682C" w:rsidRDefault="00546CB6">
      <w:pPr>
        <w:ind w:right="66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сохранность оборудования для организации видеонаблюдения; </w:t>
      </w:r>
    </w:p>
    <w:p w:rsidR="005C682C" w:rsidRDefault="00546CB6">
      <w:pPr>
        <w:ind w:right="66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работоспособность оборудования для обеспечения видеонаблюдения, в том числе </w:t>
      </w:r>
    </w:p>
    <w:p w:rsidR="005C682C" w:rsidRDefault="00546CB6">
      <w:pPr>
        <w:ind w:left="9" w:right="66"/>
      </w:pPr>
      <w:r>
        <w:t>своевреме</w:t>
      </w:r>
      <w:r>
        <w:t xml:space="preserve">нное обновление ПО; </w:t>
      </w:r>
    </w:p>
    <w:p w:rsidR="005C682C" w:rsidRDefault="00546CB6">
      <w:pPr>
        <w:ind w:left="-1" w:right="66" w:firstLine="708"/>
      </w:pPr>
      <w:r>
        <w:t>д)</w:t>
      </w:r>
      <w:r>
        <w:rPr>
          <w:rFonts w:ascii="Arial" w:eastAsia="Arial" w:hAnsi="Arial" w:cs="Arial"/>
        </w:rPr>
        <w:t xml:space="preserve"> </w:t>
      </w:r>
      <w:r>
        <w:t>ведение и хранение документов, относящихся к системе видеонаблюдения в ППЭ (акт приема-передачи и настройки оборудования для видеонаблюдения и трансляции, договор на оказание работ (услуг) по организации видеонаблюдения в ППЭ, поэта</w:t>
      </w:r>
      <w:r>
        <w:t xml:space="preserve">жный план размещения оборудования). </w:t>
      </w:r>
    </w:p>
    <w:p w:rsidR="005C682C" w:rsidRDefault="00546CB6">
      <w:pPr>
        <w:ind w:left="-1" w:right="66" w:firstLine="708"/>
      </w:pPr>
      <w:r>
        <w:t xml:space="preserve">Для организации видеонаблюдения и координации действий по установке и эксплуатации оборудования распорядительным актом ОИВ назначается ответственное лицо – </w:t>
      </w:r>
      <w:r>
        <w:t>региональный координатор. Региональный координатор отвечает за координацию действий Оператора и ОИВ, обеспечивает согласование мест размещения оборудования, предоставляет в ГЭК сводную информацию о работе системы видеонаблюдения в период проведения экзамен</w:t>
      </w:r>
      <w:r>
        <w:t xml:space="preserve">ов. </w:t>
      </w:r>
    </w:p>
    <w:p w:rsidR="005C682C" w:rsidRDefault="00546CB6">
      <w:pPr>
        <w:ind w:left="-1" w:right="66" w:firstLine="708"/>
      </w:pPr>
      <w:r>
        <w:t xml:space="preserve">Аудитории ППЭ, из которых осуществляется онлайн-трансляция, помечаются отметкой «online» в РИС. </w:t>
      </w:r>
    </w:p>
    <w:p w:rsidR="005C682C" w:rsidRDefault="00546CB6">
      <w:pPr>
        <w:ind w:left="-1" w:right="66" w:firstLine="708"/>
      </w:pPr>
      <w:r>
        <w:t>Перечень аудиторий для включения в трансляцию в день проведения экзамена в соответствии с утвержденным расписанием проведения ЕГЭ формируется на основании</w:t>
      </w:r>
      <w:r>
        <w:t xml:space="preserve"> данных об аудиториях, в которые осуществлено распределение участников экзамена. </w:t>
      </w:r>
      <w:r>
        <w:lastRenderedPageBreak/>
        <w:t xml:space="preserve">Передача информации из ФИС в систему внутреннего мониторинга завершается в 20:00 по московскому времени в день, предшествующий дню проведения экзамена.  </w:t>
      </w:r>
    </w:p>
    <w:p w:rsidR="005C682C" w:rsidRDefault="00546CB6">
      <w:pPr>
        <w:ind w:left="-1" w:right="66" w:firstLine="708"/>
      </w:pPr>
      <w:r>
        <w:t>Аудитории ППЭ с отметкой в РИС о специализированной рассадке и при условии распределения в такую аудиторию только участников экзаменов с ОВЗ, участников экзаменов – детей-инвалидов и инвалидов переводятся в режим закрытой трансляции. Доступ к закрытой тран</w:t>
      </w:r>
      <w:r>
        <w:t xml:space="preserve">сляции предоставляется ограниченному кругу лиц, определенному </w:t>
      </w:r>
    </w:p>
    <w:p w:rsidR="005C682C" w:rsidRDefault="00546CB6">
      <w:pPr>
        <w:ind w:left="9" w:right="66"/>
      </w:pPr>
      <w:r>
        <w:t xml:space="preserve">Рособрнадзором. </w:t>
      </w:r>
    </w:p>
    <w:p w:rsidR="005C682C" w:rsidRDefault="00546CB6">
      <w:pPr>
        <w:ind w:left="-1" w:right="66" w:firstLine="708"/>
      </w:pPr>
      <w:r>
        <w:t>Перевод в закрытый режим трансляции производится при наличии следующих данных в ФИС: наличие у аудитории категории «специализированная рассадка», наличие участников экзаменов с</w:t>
      </w:r>
      <w:r>
        <w:t xml:space="preserve"> ОВЗ, участников экзаменов – детей-инвалидов и инвалидов, распределенных в аудиторию с признаком «Специализированная рассадка», отсутствие иных участников экзаменов, распределенных в указанную аудиторию. </w:t>
      </w:r>
    </w:p>
    <w:p w:rsidR="005C682C" w:rsidRDefault="00546CB6">
      <w:pPr>
        <w:spacing w:after="16" w:line="259" w:lineRule="auto"/>
        <w:ind w:left="14" w:firstLine="0"/>
        <w:jc w:val="left"/>
      </w:pPr>
      <w:r>
        <w:rPr>
          <w:sz w:val="28"/>
        </w:rPr>
        <w:t xml:space="preserve"> </w:t>
      </w:r>
    </w:p>
    <w:p w:rsidR="005C682C" w:rsidRDefault="00546CB6">
      <w:pPr>
        <w:pStyle w:val="1"/>
        <w:ind w:left="707" w:right="0" w:hanging="708"/>
      </w:pPr>
      <w:r>
        <w:t xml:space="preserve">Перечень средств видеонаблюдения </w:t>
      </w:r>
    </w:p>
    <w:p w:rsidR="005C682C" w:rsidRDefault="00546CB6">
      <w:pPr>
        <w:spacing w:after="0" w:line="259" w:lineRule="auto"/>
        <w:ind w:left="723" w:firstLine="0"/>
        <w:jc w:val="left"/>
      </w:pPr>
      <w:r>
        <w:rPr>
          <w:sz w:val="28"/>
        </w:rPr>
        <w:t xml:space="preserve"> </w:t>
      </w:r>
    </w:p>
    <w:p w:rsidR="005C682C" w:rsidRDefault="00546CB6">
      <w:pPr>
        <w:ind w:left="-1" w:right="66" w:firstLine="708"/>
      </w:pPr>
      <w:r>
        <w:t>Для оснащения</w:t>
      </w:r>
      <w:r>
        <w:t xml:space="preserve"> помещений ППЭ, РЦОИ, помещений для работы АК и ПК средствами видеонаблюдения используются ПАК, IP камеры, средства видеонаблюдения в следующем составе: </w:t>
      </w:r>
    </w:p>
    <w:p w:rsidR="005C682C" w:rsidRDefault="00546CB6">
      <w:pPr>
        <w:ind w:left="-1" w:right="66" w:firstLine="708"/>
      </w:pPr>
      <w:r>
        <w:t>а)</w:t>
      </w:r>
      <w:r>
        <w:rPr>
          <w:rFonts w:ascii="Arial" w:eastAsia="Arial" w:hAnsi="Arial" w:cs="Arial"/>
        </w:rPr>
        <w:t xml:space="preserve"> </w:t>
      </w:r>
      <w:r>
        <w:t>две камеры видеонаблюдения (допускается использование одной камеры видеонаблюдения, если ее техниче</w:t>
      </w:r>
      <w:r>
        <w:t xml:space="preserve">ские параметры обеспечивают полный обзор аудитории и в ракурс попадают все объекты видеонаблюдения, указанные в п. 3 настоящих </w:t>
      </w:r>
    </w:p>
    <w:p w:rsidR="005C682C" w:rsidRDefault="00546CB6">
      <w:pPr>
        <w:ind w:left="9" w:right="66"/>
      </w:pPr>
      <w:r>
        <w:t xml:space="preserve">Методических рекомендаций); </w:t>
      </w:r>
    </w:p>
    <w:p w:rsidR="005C682C" w:rsidRDefault="00546CB6">
      <w:pPr>
        <w:ind w:right="66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крепления для камер; </w:t>
      </w:r>
    </w:p>
    <w:p w:rsidR="005C682C" w:rsidRDefault="00546CB6">
      <w:pPr>
        <w:ind w:right="66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персональный компьютер или ноутбук (при необходимости); </w:t>
      </w:r>
    </w:p>
    <w:p w:rsidR="005C682C" w:rsidRDefault="00546CB6">
      <w:pPr>
        <w:ind w:right="66"/>
      </w:pPr>
      <w:r>
        <w:t>г)</w:t>
      </w:r>
      <w:r>
        <w:rPr>
          <w:rFonts w:ascii="Arial" w:eastAsia="Arial" w:hAnsi="Arial" w:cs="Arial"/>
        </w:rPr>
        <w:t xml:space="preserve"> </w:t>
      </w:r>
      <w:r>
        <w:t>кабель пита</w:t>
      </w:r>
      <w:r>
        <w:t xml:space="preserve">ния (при необходимости); </w:t>
      </w:r>
    </w:p>
    <w:p w:rsidR="005C682C" w:rsidRDefault="00546CB6">
      <w:pPr>
        <w:ind w:right="66"/>
      </w:pPr>
      <w:r>
        <w:t>д)</w:t>
      </w:r>
      <w:r>
        <w:rPr>
          <w:rFonts w:ascii="Arial" w:eastAsia="Arial" w:hAnsi="Arial" w:cs="Arial"/>
        </w:rPr>
        <w:t xml:space="preserve"> </w:t>
      </w:r>
      <w:r>
        <w:t xml:space="preserve">мышь (при необходимости); </w:t>
      </w:r>
    </w:p>
    <w:p w:rsidR="005C682C" w:rsidRDefault="00546CB6">
      <w:pPr>
        <w:tabs>
          <w:tab w:val="center" w:pos="1377"/>
          <w:tab w:val="center" w:pos="3253"/>
          <w:tab w:val="center" w:pos="5361"/>
          <w:tab w:val="center" w:pos="7280"/>
          <w:tab w:val="right" w:pos="1029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е)</w:t>
      </w:r>
      <w:r>
        <w:rPr>
          <w:rFonts w:ascii="Arial" w:eastAsia="Arial" w:hAnsi="Arial" w:cs="Arial"/>
        </w:rPr>
        <w:t xml:space="preserve"> </w:t>
      </w:r>
      <w:r>
        <w:t xml:space="preserve">источник </w:t>
      </w:r>
      <w:r>
        <w:tab/>
        <w:t xml:space="preserve">(источники) </w:t>
      </w:r>
      <w:r>
        <w:tab/>
        <w:t xml:space="preserve">бесперебойного </w:t>
      </w:r>
      <w:r>
        <w:tab/>
        <w:t xml:space="preserve">питания, </w:t>
      </w:r>
      <w:r>
        <w:tab/>
        <w:t xml:space="preserve">обеспечивающие </w:t>
      </w:r>
    </w:p>
    <w:p w:rsidR="005C682C" w:rsidRDefault="00546CB6">
      <w:pPr>
        <w:ind w:left="9" w:right="66"/>
      </w:pPr>
      <w:r>
        <w:t xml:space="preserve">функционирование средств видеонаблюдения при отключении внешнего электропитания в течение не менее 20 минут; </w:t>
      </w:r>
    </w:p>
    <w:p w:rsidR="005C682C" w:rsidRDefault="00546CB6">
      <w:pPr>
        <w:ind w:right="66"/>
      </w:pPr>
      <w:r>
        <w:t>ж)</w:t>
      </w:r>
      <w:r>
        <w:rPr>
          <w:rFonts w:ascii="Arial" w:eastAsia="Arial" w:hAnsi="Arial" w:cs="Arial"/>
        </w:rPr>
        <w:t xml:space="preserve"> </w:t>
      </w:r>
      <w:r>
        <w:t>USB-удлинитель (пр</w:t>
      </w:r>
      <w:r>
        <w:t xml:space="preserve">и необходимости); </w:t>
      </w:r>
    </w:p>
    <w:p w:rsidR="005C682C" w:rsidRDefault="00546CB6">
      <w:pPr>
        <w:ind w:right="66"/>
      </w:pPr>
      <w:r>
        <w:t>з)</w:t>
      </w:r>
      <w:r>
        <w:rPr>
          <w:rFonts w:ascii="Arial" w:eastAsia="Arial" w:hAnsi="Arial" w:cs="Arial"/>
        </w:rPr>
        <w:t xml:space="preserve"> </w:t>
      </w:r>
      <w:r>
        <w:t xml:space="preserve">оборудование для подключения к сети «Интернет» (при необходимости). </w:t>
      </w:r>
    </w:p>
    <w:p w:rsidR="005C682C" w:rsidRDefault="00546CB6">
      <w:pPr>
        <w:ind w:left="-1" w:right="66" w:firstLine="708"/>
      </w:pPr>
      <w:r>
        <w:t xml:space="preserve">ПАК, IP камеры, иные средства видеонаблюдения обеспечивают сохранение видеоизображения и звука, трансляцию видеоизображения и звука в сеть «Интернет», </w:t>
      </w:r>
      <w:r>
        <w:t xml:space="preserve">протоколирование действий, которые совершаются в отношении оборудования (включение, выключение, скачивание видео).  </w:t>
      </w:r>
    </w:p>
    <w:p w:rsidR="005C682C" w:rsidRDefault="00546CB6">
      <w:pPr>
        <w:ind w:left="-1" w:right="66" w:firstLine="708"/>
      </w:pPr>
      <w:r>
        <w:t>Конфигурация ПАК, IP камер, иных средств видеонаблюдения исключает возможность подмены информации, гарантирует ее достоверность и целостнос</w:t>
      </w:r>
      <w:r>
        <w:t xml:space="preserve">ть, защиту данных от несанкционированного доступа к информации. </w:t>
      </w:r>
    </w:p>
    <w:p w:rsidR="005C682C" w:rsidRDefault="00546CB6">
      <w:pPr>
        <w:ind w:left="-1" w:right="66" w:firstLine="708"/>
      </w:pPr>
      <w:r>
        <w:t xml:space="preserve">Рекомендуется выводить видеотрансляции со всех видеокамер в ППЭ на отдельно стоящий персональный компьютер, находящийся в Штабе ППЭ с установленным ПО CCTV-решения. </w:t>
      </w:r>
    </w:p>
    <w:p w:rsidR="005C682C" w:rsidRDefault="00546CB6">
      <w:pPr>
        <w:spacing w:after="14" w:line="259" w:lineRule="auto"/>
        <w:ind w:left="723" w:firstLine="0"/>
        <w:jc w:val="left"/>
      </w:pPr>
      <w:r>
        <w:rPr>
          <w:sz w:val="28"/>
        </w:rPr>
        <w:lastRenderedPageBreak/>
        <w:t xml:space="preserve"> </w:t>
      </w:r>
    </w:p>
    <w:p w:rsidR="005C682C" w:rsidRDefault="00546CB6">
      <w:pPr>
        <w:pStyle w:val="1"/>
        <w:ind w:left="707" w:right="0" w:hanging="708"/>
      </w:pPr>
      <w:r>
        <w:t>Требования к размещению</w:t>
      </w:r>
      <w:r>
        <w:t xml:space="preserve"> средств видеонаблюдения </w:t>
      </w:r>
    </w:p>
    <w:p w:rsidR="005C682C" w:rsidRDefault="00546CB6">
      <w:pPr>
        <w:spacing w:after="0" w:line="259" w:lineRule="auto"/>
        <w:ind w:left="723" w:firstLine="0"/>
        <w:jc w:val="left"/>
      </w:pPr>
      <w:r>
        <w:t xml:space="preserve"> </w:t>
      </w:r>
    </w:p>
    <w:p w:rsidR="005C682C" w:rsidRDefault="00546CB6">
      <w:pPr>
        <w:spacing w:after="4" w:line="271" w:lineRule="auto"/>
        <w:ind w:left="-1" w:firstLine="708"/>
        <w:jc w:val="left"/>
      </w:pPr>
      <w:r>
        <w:rPr>
          <w:b/>
        </w:rPr>
        <w:t xml:space="preserve">Средства видеонаблюдения размещаются в Штабе ППЭ и аудиториях ППЭ с соблюдением следующих требований: </w:t>
      </w:r>
    </w:p>
    <w:p w:rsidR="005C682C" w:rsidRDefault="00546CB6">
      <w:pPr>
        <w:ind w:left="-1" w:right="66" w:firstLine="708"/>
      </w:pPr>
      <w:r>
        <w:t>а)</w:t>
      </w:r>
      <w:r>
        <w:rPr>
          <w:rFonts w:ascii="Arial" w:eastAsia="Arial" w:hAnsi="Arial" w:cs="Arial"/>
        </w:rPr>
        <w:t xml:space="preserve"> </w:t>
      </w:r>
      <w:r>
        <w:t>в Штабе ППЭ и каждой аудитории ППЭ устанавливается не менее 2 камер видеонаблюдения. Допускается использование 1 камеры ви</w:t>
      </w:r>
      <w:r>
        <w:t xml:space="preserve">деонаблюдения, если ее технические параметры обеспечивают полный обзор аудитории. Наличие слепых зон в аудиториях и Штабе ППЭ не допускается; </w:t>
      </w:r>
    </w:p>
    <w:p w:rsidR="005C682C" w:rsidRDefault="00546CB6">
      <w:pPr>
        <w:ind w:left="-1" w:right="66" w:firstLine="708"/>
      </w:pPr>
      <w:r>
        <w:t>б)</w:t>
      </w:r>
      <w:r>
        <w:rPr>
          <w:rFonts w:ascii="Arial" w:eastAsia="Arial" w:hAnsi="Arial" w:cs="Arial"/>
        </w:rPr>
        <w:t xml:space="preserve"> </w:t>
      </w:r>
      <w:r>
        <w:t>камеры видеонаблюдения устанавливаются в аудитории ППЭ таким образом, чтобы в обзор видеокамер попадали все уч</w:t>
      </w:r>
      <w:r>
        <w:t xml:space="preserve">астники экзаменов (фронтальное изображение), номера рабочих мест участников экзаменов, организаторы в аудитории, процесс печати и сканирования ЭМ (включая компьютер, принтер и сканер), стол раскладки и последующей упаковки ЭМ; </w:t>
      </w:r>
    </w:p>
    <w:p w:rsidR="005C682C" w:rsidRDefault="00546CB6">
      <w:pPr>
        <w:ind w:right="66"/>
      </w:pPr>
      <w:r>
        <w:t>в)</w:t>
      </w:r>
      <w:r>
        <w:rPr>
          <w:rFonts w:ascii="Arial" w:eastAsia="Arial" w:hAnsi="Arial" w:cs="Arial"/>
        </w:rPr>
        <w:t xml:space="preserve"> </w:t>
      </w:r>
      <w:r>
        <w:t>обзор, при котором участн</w:t>
      </w:r>
      <w:r>
        <w:t xml:space="preserve">ики экзаменов видны только со спины, недопустим; </w:t>
      </w:r>
    </w:p>
    <w:p w:rsidR="005C682C" w:rsidRDefault="00546CB6">
      <w:pPr>
        <w:ind w:left="-1" w:right="66" w:firstLine="708"/>
      </w:pPr>
      <w:r>
        <w:t>г)</w:t>
      </w:r>
      <w:r>
        <w:rPr>
          <w:rFonts w:ascii="Arial" w:eastAsia="Arial" w:hAnsi="Arial" w:cs="Arial"/>
        </w:rPr>
        <w:t xml:space="preserve"> </w:t>
      </w:r>
      <w:r>
        <w:t>в случае установки камер, при котором одна камера обеспечивает фронтальное изображение, а вторая тыльное изображение, фронтальная камера маркируется как «Камера 1». Если обе устанавливаемые камеры обеспе</w:t>
      </w:r>
      <w:r>
        <w:t xml:space="preserve">чивают фронтальное изображение, камера, в ракурс которой попадает наибольшее количество объектов наблюдения, нумеруется как «Камера 1»; </w:t>
      </w:r>
    </w:p>
    <w:p w:rsidR="005C682C" w:rsidRDefault="00546CB6">
      <w:pPr>
        <w:ind w:left="-1" w:right="66" w:firstLine="708"/>
      </w:pPr>
      <w:r>
        <w:t>д)</w:t>
      </w:r>
      <w:r>
        <w:rPr>
          <w:rFonts w:ascii="Arial" w:eastAsia="Arial" w:hAnsi="Arial" w:cs="Arial"/>
        </w:rPr>
        <w:t xml:space="preserve"> </w:t>
      </w:r>
      <w:r>
        <w:t xml:space="preserve">камеры видеонаблюдения в Штабе ППЭ устанавливаются так, чтобы просматривалось все помещение и входная дверь. </w:t>
      </w:r>
      <w:r>
        <w:t xml:space="preserve">В обзор камеры включаются:  </w:t>
      </w:r>
    </w:p>
    <w:p w:rsidR="005C682C" w:rsidRDefault="00546CB6">
      <w:pPr>
        <w:ind w:right="66"/>
      </w:pPr>
      <w:r>
        <w:t xml:space="preserve">место хранения ЭМ (сейф);  </w:t>
      </w:r>
    </w:p>
    <w:p w:rsidR="005C682C" w:rsidRDefault="00546CB6">
      <w:pPr>
        <w:ind w:right="66"/>
      </w:pPr>
      <w:r>
        <w:t xml:space="preserve">компьютер, с которого осуществляется доступ к личному кабинету ППЭ;  процесс передачи ЭМ организаторами в аудитории руководителю ППЭ (если </w:t>
      </w:r>
    </w:p>
    <w:p w:rsidR="005C682C" w:rsidRDefault="00546CB6">
      <w:pPr>
        <w:ind w:left="707" w:right="66" w:hanging="708"/>
      </w:pPr>
      <w:r>
        <w:t>применимо);  процесс сканирования ЭМ по завершении экзамена</w:t>
      </w:r>
      <w:r>
        <w:t xml:space="preserve">, включая компьютер с </w:t>
      </w:r>
    </w:p>
    <w:p w:rsidR="005C682C" w:rsidRDefault="00546CB6">
      <w:pPr>
        <w:ind w:left="707" w:right="66" w:hanging="708"/>
      </w:pPr>
      <w:r>
        <w:t xml:space="preserve">установленной станцией штаба ППЭ и сканер; процесс передачи ЭМ для транспортировки в РЦОИ (в случае если в ППЭ не </w:t>
      </w:r>
    </w:p>
    <w:p w:rsidR="005C682C" w:rsidRDefault="00546CB6">
      <w:pPr>
        <w:ind w:left="9" w:right="66"/>
      </w:pPr>
      <w:r>
        <w:t xml:space="preserve">применяется технология сканирования ЭМ по завершении экзамена); </w:t>
      </w:r>
    </w:p>
    <w:p w:rsidR="005C682C" w:rsidRDefault="00546CB6">
      <w:pPr>
        <w:ind w:right="66"/>
      </w:pPr>
      <w:r>
        <w:t>е)</w:t>
      </w:r>
      <w:r>
        <w:rPr>
          <w:rFonts w:ascii="Arial" w:eastAsia="Arial" w:hAnsi="Arial" w:cs="Arial"/>
        </w:rPr>
        <w:t xml:space="preserve"> </w:t>
      </w:r>
      <w:r>
        <w:t xml:space="preserve">высота установки камер видеонаблюдения – </w:t>
      </w:r>
      <w:r>
        <w:t xml:space="preserve">не менее 2 метров от пола; </w:t>
      </w:r>
    </w:p>
    <w:p w:rsidR="005C682C" w:rsidRDefault="00546CB6">
      <w:pPr>
        <w:ind w:right="66"/>
      </w:pPr>
      <w:r>
        <w:t>ж)</w:t>
      </w:r>
      <w:r>
        <w:rPr>
          <w:rFonts w:ascii="Arial" w:eastAsia="Arial" w:hAnsi="Arial" w:cs="Arial"/>
        </w:rPr>
        <w:t xml:space="preserve"> </w:t>
      </w:r>
      <w:r>
        <w:t xml:space="preserve">обзор камеры не загораживается различными предметами (мебель, цветы, </w:t>
      </w:r>
    </w:p>
    <w:p w:rsidR="005C682C" w:rsidRDefault="00546CB6">
      <w:pPr>
        <w:ind w:left="9" w:right="66"/>
      </w:pPr>
      <w:r>
        <w:t xml:space="preserve">видеопроекторы, шторы и пр.); </w:t>
      </w:r>
    </w:p>
    <w:p w:rsidR="005C682C" w:rsidRDefault="00546CB6">
      <w:pPr>
        <w:ind w:left="-1" w:right="66" w:firstLine="708"/>
      </w:pPr>
      <w:r>
        <w:t>з)</w:t>
      </w:r>
      <w:r>
        <w:rPr>
          <w:rFonts w:ascii="Arial" w:eastAsia="Arial" w:hAnsi="Arial" w:cs="Arial"/>
        </w:rPr>
        <w:t xml:space="preserve"> </w:t>
      </w:r>
      <w:r>
        <w:t xml:space="preserve">видеозапись содержит следующую информацию: номер ППЭ, соответствующий номеру ППЭ в ФИС, номер аудитории, соответствующий </w:t>
      </w:r>
      <w:r>
        <w:t xml:space="preserve">номеру аудитории в ФИС, дату экзамена в соответствии с утвержденным расписанием экзаменов текущего года, местное время. </w:t>
      </w:r>
    </w:p>
    <w:p w:rsidR="005C682C" w:rsidRDefault="00546CB6">
      <w:pPr>
        <w:spacing w:after="4" w:line="271" w:lineRule="auto"/>
        <w:ind w:left="-1" w:firstLine="708"/>
        <w:jc w:val="left"/>
      </w:pPr>
      <w:r>
        <w:rPr>
          <w:b/>
        </w:rPr>
        <w:t xml:space="preserve">Средства видеонаблюдения размещаются в помещениях РЦОИ, помещениях для работы АК и ПК с соблюдением следующих требований: </w:t>
      </w:r>
    </w:p>
    <w:p w:rsidR="005C682C" w:rsidRDefault="00546CB6">
      <w:pPr>
        <w:ind w:left="-1" w:right="66" w:firstLine="708"/>
      </w:pPr>
      <w:r>
        <w:t>а)</w:t>
      </w:r>
      <w:r>
        <w:rPr>
          <w:rFonts w:ascii="Arial" w:eastAsia="Arial" w:hAnsi="Arial" w:cs="Arial"/>
        </w:rPr>
        <w:t xml:space="preserve"> </w:t>
      </w:r>
      <w:r>
        <w:t>в помещен</w:t>
      </w:r>
      <w:r>
        <w:t xml:space="preserve">иях РЦОИ, помещениях для работы АК и ПК устанавливается не менее 2 камер видеонаблюдения. Допускается использование 1 камеры видеонаблюдения, если ее технические параметры обеспечивают полный обзор помещения; </w:t>
      </w:r>
    </w:p>
    <w:p w:rsidR="005C682C" w:rsidRDefault="00546CB6">
      <w:pPr>
        <w:ind w:left="-1" w:right="66" w:firstLine="708"/>
      </w:pPr>
      <w:r>
        <w:lastRenderedPageBreak/>
        <w:t>б)</w:t>
      </w:r>
      <w:r>
        <w:rPr>
          <w:rFonts w:ascii="Arial" w:eastAsia="Arial" w:hAnsi="Arial" w:cs="Arial"/>
        </w:rPr>
        <w:t xml:space="preserve"> </w:t>
      </w:r>
      <w:r>
        <w:t>камеры видеонаблюдения устанавливаются так,</w:t>
      </w:r>
      <w:r>
        <w:t xml:space="preserve"> чтобы помещение просматривалось полностью. В обзор камер включаются:  </w:t>
      </w:r>
    </w:p>
    <w:p w:rsidR="005C682C" w:rsidRDefault="00546CB6">
      <w:pPr>
        <w:spacing w:after="2" w:line="279" w:lineRule="auto"/>
        <w:ind w:left="718" w:right="1553"/>
        <w:jc w:val="left"/>
      </w:pPr>
      <w:r>
        <w:t>процесс получения ЭМ в электронном виде из ППЭ; процесс передачи ЭМ членами ГЭК ответственному сотруднику РЦОИ;  все места размещения и хранения ЭМ;  процесс верификации;  процесс скан</w:t>
      </w:r>
      <w:r>
        <w:t xml:space="preserve">ирования ЭМ;  </w:t>
      </w:r>
    </w:p>
    <w:p w:rsidR="005C682C" w:rsidRDefault="00546CB6">
      <w:pPr>
        <w:spacing w:after="2" w:line="279" w:lineRule="auto"/>
        <w:ind w:left="718" w:right="3505"/>
        <w:jc w:val="left"/>
      </w:pPr>
      <w:r>
        <w:t xml:space="preserve">дверь помещения, в котором хранятся ЭМ;  путь перемещения ЭМ из одного помещения в другое;  процесс работы ПК;  процесс работы АК; </w:t>
      </w:r>
    </w:p>
    <w:p w:rsidR="005C682C" w:rsidRDefault="00546CB6">
      <w:pPr>
        <w:ind w:right="66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обзор камеры не загораживается различными предметами (мебель, цветы и пр.); </w:t>
      </w:r>
    </w:p>
    <w:p w:rsidR="005C682C" w:rsidRDefault="00546CB6">
      <w:pPr>
        <w:ind w:right="66"/>
      </w:pPr>
      <w:r>
        <w:t>г)</w:t>
      </w:r>
      <w:r>
        <w:rPr>
          <w:rFonts w:ascii="Arial" w:eastAsia="Arial" w:hAnsi="Arial" w:cs="Arial"/>
        </w:rPr>
        <w:t xml:space="preserve"> </w:t>
      </w:r>
      <w:r>
        <w:t>видеозапись содержит следу</w:t>
      </w:r>
      <w:r>
        <w:t xml:space="preserve">ющую информацию: код РЦОИ, номер аудитории, </w:t>
      </w:r>
    </w:p>
    <w:p w:rsidR="005C682C" w:rsidRDefault="00546CB6">
      <w:pPr>
        <w:ind w:left="9" w:right="66"/>
      </w:pPr>
      <w:r>
        <w:t xml:space="preserve">дату, местное время. </w:t>
      </w:r>
    </w:p>
    <w:p w:rsidR="005C682C" w:rsidRDefault="00546CB6">
      <w:pPr>
        <w:spacing w:after="0" w:line="259" w:lineRule="auto"/>
        <w:ind w:left="723" w:firstLine="0"/>
        <w:jc w:val="left"/>
      </w:pPr>
      <w:r>
        <w:t xml:space="preserve"> </w:t>
      </w:r>
    </w:p>
    <w:p w:rsidR="005C682C" w:rsidRDefault="00546CB6">
      <w:pPr>
        <w:spacing w:after="0" w:line="259" w:lineRule="auto"/>
        <w:ind w:left="723" w:firstLine="0"/>
        <w:jc w:val="left"/>
      </w:pPr>
      <w:r>
        <w:t xml:space="preserve"> </w:t>
      </w:r>
    </w:p>
    <w:p w:rsidR="005C682C" w:rsidRDefault="00546CB6">
      <w:pPr>
        <w:spacing w:after="0" w:line="259" w:lineRule="auto"/>
        <w:ind w:left="723" w:firstLine="0"/>
        <w:jc w:val="left"/>
      </w:pPr>
      <w:r>
        <w:t xml:space="preserve"> </w:t>
      </w:r>
    </w:p>
    <w:p w:rsidR="005C682C" w:rsidRDefault="00546CB6">
      <w:pPr>
        <w:spacing w:after="0" w:line="259" w:lineRule="auto"/>
        <w:ind w:left="723" w:firstLine="0"/>
        <w:jc w:val="left"/>
      </w:pPr>
      <w:r>
        <w:t xml:space="preserve"> </w:t>
      </w:r>
    </w:p>
    <w:p w:rsidR="005C682C" w:rsidRDefault="00546CB6">
      <w:pPr>
        <w:spacing w:after="0" w:line="259" w:lineRule="auto"/>
        <w:ind w:left="723" w:firstLine="0"/>
        <w:jc w:val="left"/>
      </w:pPr>
      <w:r>
        <w:t xml:space="preserve"> </w:t>
      </w:r>
    </w:p>
    <w:p w:rsidR="005C682C" w:rsidRDefault="00546CB6">
      <w:pPr>
        <w:pStyle w:val="1"/>
        <w:ind w:left="707" w:right="0" w:hanging="708"/>
      </w:pPr>
      <w:r>
        <w:t xml:space="preserve">Тестирование системы видеонаблюдения </w:t>
      </w:r>
    </w:p>
    <w:p w:rsidR="005C682C" w:rsidRDefault="00546CB6">
      <w:pPr>
        <w:spacing w:after="135" w:line="259" w:lineRule="auto"/>
        <w:ind w:left="14" w:firstLine="0"/>
        <w:jc w:val="left"/>
      </w:pPr>
      <w:r>
        <w:rPr>
          <w:sz w:val="28"/>
        </w:rPr>
        <w:t xml:space="preserve"> </w:t>
      </w:r>
    </w:p>
    <w:p w:rsidR="005C682C" w:rsidRDefault="00546CB6">
      <w:pPr>
        <w:pStyle w:val="2"/>
        <w:spacing w:after="120"/>
        <w:ind w:left="707" w:right="0" w:hanging="708"/>
      </w:pPr>
      <w:r>
        <w:t xml:space="preserve">Тестирование системы видеонаблюдения для ППЭ и РЦОИ, расположенных </w:t>
      </w:r>
    </w:p>
    <w:p w:rsidR="005C682C" w:rsidRDefault="00546CB6">
      <w:pPr>
        <w:pStyle w:val="1"/>
        <w:numPr>
          <w:ilvl w:val="0"/>
          <w:numId w:val="0"/>
        </w:numPr>
        <w:spacing w:after="120"/>
        <w:ind w:left="9" w:right="0"/>
      </w:pPr>
      <w:r>
        <w:t xml:space="preserve">на территории Российской Федерации </w:t>
      </w:r>
    </w:p>
    <w:p w:rsidR="005C682C" w:rsidRDefault="00546CB6">
      <w:pPr>
        <w:ind w:left="-1" w:right="66" w:firstLine="708"/>
      </w:pPr>
      <w:r>
        <w:t xml:space="preserve">Перед каждым периодом проведения экзаменов проводится тестирование системы видеонаблюдения. Тестирование системы видеонаблюдения проводится посредством соответствующего функционала Портала. Сроки проведения тестирования определяет Рособрнадзор.  </w:t>
      </w:r>
    </w:p>
    <w:p w:rsidR="005C682C" w:rsidRDefault="00546CB6">
      <w:pPr>
        <w:ind w:left="-1" w:right="66" w:firstLine="708"/>
      </w:pPr>
      <w:r>
        <w:t>В целях п</w:t>
      </w:r>
      <w:r>
        <w:t>роведения тестирования системы видеонаблюдения в помещениях РЦОИ, помещениях для работы ПК и АК не позднее чем через 7 календарных дней с даты получения запроса от Оператора Федерального ЦОД перед каждым периодом проведения экзаменов ОИВ предоставляет в ад</w:t>
      </w:r>
      <w:r>
        <w:t xml:space="preserve">рес Оператора Федерального ЦОД информацию о помещениях РЦОИ, помещениях для работы ПК и АК, задействованных в соответствующем периоде проведения экзаменов. В случае отсутствия указанной информации проведение тестирования невозможно. </w:t>
      </w:r>
    </w:p>
    <w:p w:rsidR="005C682C" w:rsidRDefault="00546CB6">
      <w:pPr>
        <w:ind w:left="-1" w:right="66" w:firstLine="708"/>
      </w:pPr>
      <w:r>
        <w:t>В ходе тестирования си</w:t>
      </w:r>
      <w:r>
        <w:t xml:space="preserve">стемы видеонаблюдения на Портал транслируются Штаб и все аудитории ППЭ, которые будут задействованы в соответствующий период проведения экзаменов, помещения РЦОИ, помещения для работы АК и ПК.  </w:t>
      </w:r>
    </w:p>
    <w:p w:rsidR="005C682C" w:rsidRDefault="00546CB6">
      <w:pPr>
        <w:ind w:left="-1" w:right="66" w:firstLine="708"/>
      </w:pPr>
      <w:r>
        <w:t>Исключение составляют офлайн-аудитории, перечень которых согл</w:t>
      </w:r>
      <w:r>
        <w:t xml:space="preserve">асован Рособрнадзором. Для офлайн-аудиторий тестирование проводится с целью проверки корректности общей информации, отображенной на Портале, и номеров аудиторий.  </w:t>
      </w:r>
    </w:p>
    <w:p w:rsidR="005C682C" w:rsidRDefault="00546CB6">
      <w:pPr>
        <w:ind w:left="-1" w:right="66" w:firstLine="708"/>
      </w:pPr>
      <w:r>
        <w:t>При проведении тестирования системы видеонаблюдения трансляция из Штаба и аудиторий ППЭ, пом</w:t>
      </w:r>
      <w:r>
        <w:t xml:space="preserve">ещений РЦОИ, помещений для работы АК и ПК, зарегистрированных </w:t>
      </w:r>
      <w:r>
        <w:lastRenderedPageBreak/>
        <w:t xml:space="preserve">во внутренней системе мониторинга, производится в период с 9.00 по местному времени до 19.00 по московскому времени. </w:t>
      </w:r>
    </w:p>
    <w:p w:rsidR="005C682C" w:rsidRDefault="00546CB6">
      <w:pPr>
        <w:spacing w:after="4" w:line="271" w:lineRule="auto"/>
        <w:jc w:val="left"/>
      </w:pPr>
      <w:r>
        <w:rPr>
          <w:b/>
        </w:rPr>
        <w:t xml:space="preserve">Тестирование системы видеонаблюдения проводится в целях: </w:t>
      </w:r>
    </w:p>
    <w:p w:rsidR="005C682C" w:rsidRDefault="00546CB6">
      <w:pPr>
        <w:ind w:right="66"/>
      </w:pPr>
      <w:r>
        <w:t>а)</w:t>
      </w:r>
      <w:r>
        <w:rPr>
          <w:rFonts w:ascii="Arial" w:eastAsia="Arial" w:hAnsi="Arial" w:cs="Arial"/>
        </w:rPr>
        <w:t xml:space="preserve"> </w:t>
      </w:r>
      <w:r>
        <w:t>проведения нагр</w:t>
      </w:r>
      <w:r>
        <w:t xml:space="preserve">узочного тестирования на систему видеонаблюдения и Портал; </w:t>
      </w:r>
    </w:p>
    <w:p w:rsidR="005C682C" w:rsidRDefault="00546CB6">
      <w:pPr>
        <w:ind w:right="66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проверки работоспособности ПО и функций Портала; </w:t>
      </w:r>
    </w:p>
    <w:p w:rsidR="005C682C" w:rsidRDefault="00546CB6">
      <w:pPr>
        <w:ind w:right="66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проверки работоспособности камер, в том числе проверки наличия видео- </w:t>
      </w:r>
    </w:p>
    <w:p w:rsidR="005C682C" w:rsidRDefault="00546CB6">
      <w:pPr>
        <w:ind w:left="9" w:right="66"/>
      </w:pPr>
      <w:r>
        <w:t xml:space="preserve">и аудиозаписи на камерах; </w:t>
      </w:r>
    </w:p>
    <w:p w:rsidR="005C682C" w:rsidRDefault="00546CB6">
      <w:pPr>
        <w:ind w:right="66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проверки корректности отражения на Портале информации о ППЭ, Штабе ППЭ, </w:t>
      </w:r>
    </w:p>
    <w:p w:rsidR="005C682C" w:rsidRDefault="00546CB6">
      <w:pPr>
        <w:ind w:left="9" w:right="66"/>
      </w:pPr>
      <w:r>
        <w:t xml:space="preserve">аудиториях ППЭ, внесенной во внутреннюю систему мониторинга; </w:t>
      </w:r>
    </w:p>
    <w:p w:rsidR="005C682C" w:rsidRDefault="00546CB6">
      <w:pPr>
        <w:ind w:right="66"/>
      </w:pPr>
      <w:r>
        <w:t>д)</w:t>
      </w:r>
      <w:r>
        <w:rPr>
          <w:rFonts w:ascii="Arial" w:eastAsia="Arial" w:hAnsi="Arial" w:cs="Arial"/>
        </w:rPr>
        <w:t xml:space="preserve"> </w:t>
      </w:r>
      <w:r>
        <w:t xml:space="preserve">проверки корректности ракурсов камер; </w:t>
      </w:r>
    </w:p>
    <w:p w:rsidR="005C682C" w:rsidRDefault="00546CB6">
      <w:pPr>
        <w:ind w:right="66"/>
      </w:pPr>
      <w:r>
        <w:t>е)</w:t>
      </w:r>
      <w:r>
        <w:rPr>
          <w:rFonts w:ascii="Arial" w:eastAsia="Arial" w:hAnsi="Arial" w:cs="Arial"/>
        </w:rPr>
        <w:t xml:space="preserve"> </w:t>
      </w:r>
      <w:r>
        <w:t xml:space="preserve">проверки наличия достаточного заряда питания на источниках бесперебойного </w:t>
      </w:r>
    </w:p>
    <w:p w:rsidR="005C682C" w:rsidRDefault="00546CB6">
      <w:pPr>
        <w:ind w:left="9" w:right="66"/>
      </w:pPr>
      <w:r>
        <w:t>п</w:t>
      </w:r>
      <w:r>
        <w:t xml:space="preserve">итания; </w:t>
      </w:r>
    </w:p>
    <w:p w:rsidR="005C682C" w:rsidRDefault="00546CB6">
      <w:pPr>
        <w:ind w:right="66"/>
      </w:pPr>
      <w:r>
        <w:t>ж)</w:t>
      </w:r>
      <w:r>
        <w:rPr>
          <w:rFonts w:ascii="Arial" w:eastAsia="Arial" w:hAnsi="Arial" w:cs="Arial"/>
        </w:rPr>
        <w:t xml:space="preserve"> </w:t>
      </w:r>
      <w:r>
        <w:t xml:space="preserve">проверка корректности информации о сроках хранения видеозаписей в ЦОД. </w:t>
      </w:r>
    </w:p>
    <w:p w:rsidR="005C682C" w:rsidRDefault="00546CB6">
      <w:pPr>
        <w:spacing w:after="4" w:line="271" w:lineRule="auto"/>
        <w:ind w:left="-1" w:firstLine="708"/>
        <w:jc w:val="left"/>
      </w:pPr>
      <w:r>
        <w:rPr>
          <w:b/>
        </w:rPr>
        <w:t xml:space="preserve">Во время проведения тестирования системы видеонаблюдения осуществляются следующие действия в ППЭ, РЦОИ, помещениях для работы ПК и АК: </w:t>
      </w:r>
    </w:p>
    <w:p w:rsidR="005C682C" w:rsidRDefault="00546CB6">
      <w:pPr>
        <w:ind w:left="-1" w:right="66" w:firstLine="708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проверить актуальность версий ПО </w:t>
      </w:r>
      <w:r>
        <w:t xml:space="preserve">для ПАК и CCTV-решения. Перечень актуальных версий ПО указывается в плане тестирования системы видеонаблюдения перед соответствующим периодом проведения экзаменов. План тестирования предварительно размещается на Портале в разделе «Тестирование»; </w:t>
      </w:r>
    </w:p>
    <w:p w:rsidR="005C682C" w:rsidRDefault="00546CB6">
      <w:pPr>
        <w:ind w:right="66"/>
      </w:pPr>
      <w:r>
        <w:t>б)</w:t>
      </w:r>
      <w:r>
        <w:rPr>
          <w:rFonts w:ascii="Arial" w:eastAsia="Arial" w:hAnsi="Arial" w:cs="Arial"/>
        </w:rPr>
        <w:t xml:space="preserve"> </w:t>
      </w:r>
      <w:r>
        <w:t>включи</w:t>
      </w:r>
      <w:r>
        <w:t xml:space="preserve">ть камеру (ы) видеонаблюдения; </w:t>
      </w:r>
    </w:p>
    <w:p w:rsidR="005C682C" w:rsidRDefault="00546CB6">
      <w:pPr>
        <w:ind w:left="-1" w:right="66" w:firstLine="708"/>
      </w:pPr>
      <w:r>
        <w:t>в)</w:t>
      </w:r>
      <w:r>
        <w:rPr>
          <w:rFonts w:ascii="Arial" w:eastAsia="Arial" w:hAnsi="Arial" w:cs="Arial"/>
        </w:rPr>
        <w:t xml:space="preserve"> </w:t>
      </w:r>
      <w:r>
        <w:t>проверить наличие достаточного заряда питания на источниках бесперебойного питания. Ноутбуки с батареей питания, обеспечивающей их работоспособность в течение менее чем 4 часов, блоки бесперебойного питания для стационарн</w:t>
      </w:r>
      <w:r>
        <w:t xml:space="preserve">ых компьютеров и IPкамер, заряда батареи которых хватает на поддержание работоспособности подключённого к ним оборудования менее чем на 20 минут, рекомендуются к замене;  </w:t>
      </w:r>
    </w:p>
    <w:p w:rsidR="005C682C" w:rsidRDefault="00546CB6">
      <w:pPr>
        <w:ind w:left="-1" w:right="66" w:firstLine="708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проверить трансляцию видео и звука на Портал из Штаба ППЭ, каждой аудитории ППЭ, </w:t>
      </w:r>
      <w:r>
        <w:t xml:space="preserve">помещений РЦОИ, помещений для работы ПК и АК посредством функционала </w:t>
      </w:r>
    </w:p>
    <w:p w:rsidR="005C682C" w:rsidRDefault="00546CB6">
      <w:pPr>
        <w:ind w:left="9" w:right="66"/>
      </w:pPr>
      <w:r>
        <w:t xml:space="preserve">Портала; </w:t>
      </w:r>
    </w:p>
    <w:p w:rsidR="005C682C" w:rsidRDefault="00546CB6">
      <w:pPr>
        <w:tabs>
          <w:tab w:val="center" w:pos="1437"/>
          <w:tab w:val="center" w:pos="3305"/>
          <w:tab w:val="center" w:pos="4959"/>
          <w:tab w:val="center" w:pos="6213"/>
          <w:tab w:val="center" w:pos="7586"/>
          <w:tab w:val="right" w:pos="1029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д)</w:t>
      </w:r>
      <w:r>
        <w:rPr>
          <w:rFonts w:ascii="Arial" w:eastAsia="Arial" w:hAnsi="Arial" w:cs="Arial"/>
        </w:rPr>
        <w:t xml:space="preserve"> </w:t>
      </w:r>
      <w:r>
        <w:t xml:space="preserve">проверить </w:t>
      </w:r>
      <w:r>
        <w:tab/>
        <w:t xml:space="preserve">соответствие </w:t>
      </w:r>
      <w:r>
        <w:tab/>
        <w:t xml:space="preserve">ракурсов </w:t>
      </w:r>
      <w:r>
        <w:tab/>
        <w:t xml:space="preserve">камер </w:t>
      </w:r>
      <w:r>
        <w:tab/>
        <w:t xml:space="preserve">настоящим </w:t>
      </w:r>
      <w:r>
        <w:tab/>
        <w:t xml:space="preserve">методическим </w:t>
      </w:r>
    </w:p>
    <w:p w:rsidR="005C682C" w:rsidRDefault="00546CB6">
      <w:pPr>
        <w:ind w:left="9" w:right="66"/>
      </w:pPr>
      <w:r>
        <w:t xml:space="preserve">рекомендациям; </w:t>
      </w:r>
    </w:p>
    <w:p w:rsidR="005C682C" w:rsidRDefault="00546CB6">
      <w:pPr>
        <w:ind w:right="66"/>
      </w:pPr>
      <w:r>
        <w:t>е)</w:t>
      </w:r>
      <w:r>
        <w:rPr>
          <w:rFonts w:ascii="Arial" w:eastAsia="Arial" w:hAnsi="Arial" w:cs="Arial"/>
        </w:rPr>
        <w:t xml:space="preserve"> </w:t>
      </w:r>
      <w:r>
        <w:t xml:space="preserve">проверить корректность отображения времени и часовой разницы по отношению </w:t>
      </w:r>
    </w:p>
    <w:p w:rsidR="005C682C" w:rsidRDefault="00546CB6">
      <w:pPr>
        <w:ind w:left="9" w:right="66"/>
      </w:pPr>
      <w:r>
        <w:t>к московско</w:t>
      </w:r>
      <w:r>
        <w:t xml:space="preserve">му времени; </w:t>
      </w:r>
    </w:p>
    <w:p w:rsidR="005C682C" w:rsidRDefault="00546CB6">
      <w:pPr>
        <w:ind w:right="66"/>
      </w:pPr>
      <w:r>
        <w:t>ж)</w:t>
      </w:r>
      <w:r>
        <w:rPr>
          <w:rFonts w:ascii="Arial" w:eastAsia="Arial" w:hAnsi="Arial" w:cs="Arial"/>
        </w:rPr>
        <w:t xml:space="preserve"> </w:t>
      </w:r>
      <w:r>
        <w:t xml:space="preserve">проверить корректность отображения кодов аудиторий и кода ППЭ (коды </w:t>
      </w:r>
    </w:p>
    <w:p w:rsidR="005C682C" w:rsidRDefault="00546CB6">
      <w:pPr>
        <w:ind w:left="9" w:right="66"/>
      </w:pPr>
      <w:r>
        <w:t xml:space="preserve">аудиторий и ППЭ совпадают с кодами, внесенными в РИС); </w:t>
      </w:r>
    </w:p>
    <w:p w:rsidR="005C682C" w:rsidRDefault="00546CB6">
      <w:pPr>
        <w:ind w:right="66"/>
      </w:pPr>
      <w:r>
        <w:t>з)</w:t>
      </w:r>
      <w:r>
        <w:rPr>
          <w:rFonts w:ascii="Arial" w:eastAsia="Arial" w:hAnsi="Arial" w:cs="Arial"/>
        </w:rPr>
        <w:t xml:space="preserve"> </w:t>
      </w:r>
      <w:r>
        <w:t xml:space="preserve">проверить корректность адреса ППЭ и его координат и отображения на карте;  </w:t>
      </w:r>
    </w:p>
    <w:p w:rsidR="005C682C" w:rsidRDefault="00546CB6">
      <w:pPr>
        <w:ind w:right="66"/>
      </w:pPr>
      <w:r>
        <w:t>и)</w:t>
      </w:r>
      <w:r>
        <w:rPr>
          <w:rFonts w:ascii="Arial" w:eastAsia="Arial" w:hAnsi="Arial" w:cs="Arial"/>
        </w:rPr>
        <w:t xml:space="preserve"> </w:t>
      </w:r>
      <w:r>
        <w:t>отработать тестовую «метку» наруш</w:t>
      </w:r>
      <w:r>
        <w:t xml:space="preserve">ения при помощи CCTV-решения (в случае </w:t>
      </w:r>
    </w:p>
    <w:p w:rsidR="005C682C" w:rsidRDefault="00546CB6">
      <w:pPr>
        <w:ind w:left="9" w:right="66"/>
      </w:pPr>
      <w:r>
        <w:t xml:space="preserve">применения) и/или Портала. </w:t>
      </w:r>
    </w:p>
    <w:p w:rsidR="005C682C" w:rsidRDefault="00546CB6">
      <w:pPr>
        <w:ind w:left="9" w:right="66"/>
      </w:pPr>
      <w:r>
        <w:t xml:space="preserve">В СИЦ: </w:t>
      </w:r>
    </w:p>
    <w:p w:rsidR="005C682C" w:rsidRDefault="00546CB6">
      <w:pPr>
        <w:ind w:right="66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проверить трансляцию из Штаба ППЭ и всех аудиторий ППЭ, запланированных </w:t>
      </w:r>
    </w:p>
    <w:p w:rsidR="005C682C" w:rsidRDefault="00546CB6">
      <w:pPr>
        <w:ind w:left="9" w:right="66"/>
      </w:pPr>
      <w:r>
        <w:t xml:space="preserve">для проведения экзаменов в соответствующий период экзаменов (за исключением офлайнаудиторий), </w:t>
      </w:r>
      <w:r>
        <w:t xml:space="preserve">помещений РЦОИ, помещений для работы АК и ПК на Портал;  </w:t>
      </w:r>
    </w:p>
    <w:p w:rsidR="005C682C" w:rsidRDefault="00546CB6">
      <w:pPr>
        <w:ind w:left="-1" w:right="66" w:firstLine="708"/>
      </w:pPr>
      <w:r>
        <w:lastRenderedPageBreak/>
        <w:t>б)</w:t>
      </w:r>
      <w:r>
        <w:rPr>
          <w:rFonts w:ascii="Arial" w:eastAsia="Arial" w:hAnsi="Arial" w:cs="Arial"/>
        </w:rPr>
        <w:t xml:space="preserve"> </w:t>
      </w:r>
      <w:r>
        <w:t xml:space="preserve">осуществить фиксацию тестовой «метки» нарушения в отношении каждого ППЭ, РЦОИ, помещений для работы ПК и АК, а также контроль корректности и своевременности ее отработки; </w:t>
      </w:r>
    </w:p>
    <w:p w:rsidR="005C682C" w:rsidRDefault="00546CB6">
      <w:pPr>
        <w:ind w:right="66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осуществить сбор информации о выявленных несоответствиях для организации </w:t>
      </w:r>
    </w:p>
    <w:p w:rsidR="005C682C" w:rsidRDefault="00546CB6">
      <w:pPr>
        <w:ind w:left="9" w:right="66"/>
      </w:pPr>
      <w:r>
        <w:t xml:space="preserve">их устранения. </w:t>
      </w:r>
    </w:p>
    <w:p w:rsidR="005C682C" w:rsidRDefault="00546CB6">
      <w:pPr>
        <w:ind w:left="-1" w:right="66" w:firstLine="708"/>
      </w:pPr>
      <w:r>
        <w:t>В случае обнаружения при проведении тестирования системы видеонаблюдения технических сбоев при трансляции, некорректных ракурсов камер, несоответствия информации о ПП</w:t>
      </w:r>
      <w:r>
        <w:t xml:space="preserve">Э, Штабе ППЭ, аудиториях ППЭ организовывается работа  по устранению выявленных недостатков.  </w:t>
      </w:r>
    </w:p>
    <w:p w:rsidR="005C682C" w:rsidRDefault="00546CB6">
      <w:pPr>
        <w:ind w:left="-1" w:right="66" w:firstLine="708"/>
      </w:pPr>
      <w:r>
        <w:t>В случае необходимости продления тестирования сверх сроков, установленных Рособрнадзором, не позднее 16:00 по московскому времени последнего дня проведения тестир</w:t>
      </w:r>
      <w:r>
        <w:t>ования перед соответствующим периодом проведения экзаменов, ОИВ направляет официальный запрос в Управление организации и проведения ГИА Рособрнадзора о продлении тестирования. В запросе следует указать причину продления тестирования и срок окончания тестир</w:t>
      </w:r>
      <w:r>
        <w:t xml:space="preserve">ования. </w:t>
      </w:r>
    </w:p>
    <w:p w:rsidR="005C682C" w:rsidRDefault="00546CB6">
      <w:pPr>
        <w:ind w:left="-1" w:right="66" w:firstLine="708"/>
      </w:pPr>
      <w:r>
        <w:t>По завершении тестирования подписывается один протокол тестирования системы видеонаблюдения от субъекта Российской Федерации. Протокол подписывает руководитель ОИВ. После подписания скан-копия протокола тестирования системы видеонаблюдения загружа</w:t>
      </w:r>
      <w:r>
        <w:t xml:space="preserve">ется на Портал в раздел «Тестирование» подраздел «Протоколы» не позднее трех рабочих дней с даты завершения тестирования. Форма протокола тестирования системы видеонаблюдения приведена в Приложении 8. </w:t>
      </w:r>
    </w:p>
    <w:p w:rsidR="005C682C" w:rsidRDefault="00546CB6">
      <w:pPr>
        <w:spacing w:after="0" w:line="259" w:lineRule="auto"/>
        <w:ind w:left="723" w:firstLine="0"/>
        <w:jc w:val="left"/>
      </w:pPr>
      <w:r>
        <w:t xml:space="preserve"> </w:t>
      </w:r>
    </w:p>
    <w:p w:rsidR="005C682C" w:rsidRDefault="00546CB6">
      <w:pPr>
        <w:spacing w:after="39" w:line="259" w:lineRule="auto"/>
        <w:ind w:left="14" w:firstLine="0"/>
        <w:jc w:val="left"/>
      </w:pPr>
      <w:r>
        <w:t xml:space="preserve"> </w:t>
      </w:r>
    </w:p>
    <w:p w:rsidR="005C682C" w:rsidRDefault="00546CB6">
      <w:pPr>
        <w:pStyle w:val="2"/>
        <w:ind w:left="707" w:right="0" w:hanging="708"/>
      </w:pPr>
      <w:r>
        <w:t xml:space="preserve">Тестирование </w:t>
      </w:r>
      <w:r>
        <w:tab/>
        <w:t xml:space="preserve">системы </w:t>
      </w:r>
      <w:r>
        <w:tab/>
        <w:t xml:space="preserve">видеонаблюдения </w:t>
      </w:r>
      <w:r>
        <w:tab/>
        <w:t xml:space="preserve">для </w:t>
      </w:r>
      <w:r>
        <w:tab/>
        <w:t xml:space="preserve">ППЭ, </w:t>
      </w:r>
      <w:r>
        <w:tab/>
        <w:t xml:space="preserve">расположенных </w:t>
      </w:r>
    </w:p>
    <w:p w:rsidR="005C682C" w:rsidRDefault="00546CB6">
      <w:pPr>
        <w:pStyle w:val="1"/>
        <w:numPr>
          <w:ilvl w:val="0"/>
          <w:numId w:val="0"/>
        </w:numPr>
        <w:spacing w:after="73"/>
        <w:ind w:left="9" w:right="0"/>
      </w:pPr>
      <w:r>
        <w:t xml:space="preserve">за пределами территории Российской Федерации </w:t>
      </w:r>
    </w:p>
    <w:p w:rsidR="005C682C" w:rsidRDefault="00546CB6">
      <w:pPr>
        <w:spacing w:after="0" w:line="259" w:lineRule="auto"/>
        <w:ind w:left="723" w:firstLine="0"/>
        <w:jc w:val="left"/>
      </w:pPr>
      <w:r>
        <w:t xml:space="preserve"> </w:t>
      </w:r>
    </w:p>
    <w:p w:rsidR="005C682C" w:rsidRDefault="00546CB6">
      <w:pPr>
        <w:ind w:left="-1" w:right="66" w:firstLine="708"/>
      </w:pPr>
      <w:r>
        <w:t xml:space="preserve">Перед основным периодом проведения экзаменов проводится тестирование системы видеонаблюдения ППЭ, расположенных за пределами территории Российской Федерации. </w:t>
      </w:r>
    </w:p>
    <w:p w:rsidR="005C682C" w:rsidRDefault="00546CB6">
      <w:pPr>
        <w:ind w:left="9" w:right="66"/>
      </w:pPr>
      <w:r>
        <w:t>Сроки проведения тестирования опр</w:t>
      </w:r>
      <w:r>
        <w:t xml:space="preserve">еделяет Рособрнадзор.  </w:t>
      </w:r>
    </w:p>
    <w:p w:rsidR="005C682C" w:rsidRDefault="00546CB6">
      <w:pPr>
        <w:spacing w:after="110" w:line="282" w:lineRule="auto"/>
        <w:ind w:left="0" w:right="108" w:firstLine="708"/>
      </w:pPr>
      <w:r>
        <w:rPr>
          <w:b/>
        </w:rPr>
        <w:t xml:space="preserve">Тестирование работоспособности системы видеонаблюдения для ППЭ, расположенных за пределами территории Российской Федерации, производится для проверки: </w:t>
      </w:r>
    </w:p>
    <w:p w:rsidR="005C682C" w:rsidRDefault="00546CB6">
      <w:pPr>
        <w:ind w:right="66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обеспечения видеонаблюдением всех аудиторий ППЭ; </w:t>
      </w:r>
    </w:p>
    <w:p w:rsidR="005C682C" w:rsidRDefault="00546CB6">
      <w:pPr>
        <w:ind w:left="-1" w:right="66" w:firstLine="708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работоспособности камер, в том числе проверки наличия видеозаписей и аудиозаписей с камер видеонаблюдения, установленных в Штабе ППЭ и аудиториях </w:t>
      </w:r>
    </w:p>
    <w:p w:rsidR="005C682C" w:rsidRDefault="00546CB6">
      <w:pPr>
        <w:ind w:left="9" w:right="66"/>
      </w:pPr>
      <w:r>
        <w:t xml:space="preserve">ППЭ; </w:t>
      </w:r>
    </w:p>
    <w:p w:rsidR="005C682C" w:rsidRDefault="00546CB6">
      <w:pPr>
        <w:ind w:right="66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работоспособности ПО в части конвертации и загрузки видеоданных на Портал; </w:t>
      </w:r>
    </w:p>
    <w:p w:rsidR="005C682C" w:rsidRDefault="00546CB6">
      <w:pPr>
        <w:ind w:right="66"/>
      </w:pPr>
      <w:r>
        <w:t>г)</w:t>
      </w:r>
      <w:r>
        <w:rPr>
          <w:rFonts w:ascii="Arial" w:eastAsia="Arial" w:hAnsi="Arial" w:cs="Arial"/>
        </w:rPr>
        <w:t xml:space="preserve"> </w:t>
      </w:r>
      <w:r>
        <w:t>соответствия кодов ау</w:t>
      </w:r>
      <w:r>
        <w:t xml:space="preserve">диторий и кодов ППЭ на Портале кодам в ФИС; </w:t>
      </w:r>
    </w:p>
    <w:p w:rsidR="005C682C" w:rsidRDefault="00546CB6">
      <w:pPr>
        <w:tabs>
          <w:tab w:val="center" w:pos="1623"/>
          <w:tab w:val="center" w:pos="3531"/>
          <w:tab w:val="center" w:pos="5271"/>
          <w:tab w:val="center" w:pos="7039"/>
          <w:tab w:val="center" w:pos="8203"/>
          <w:tab w:val="center" w:pos="8982"/>
          <w:tab w:val="right" w:pos="1029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д)</w:t>
      </w:r>
      <w:r>
        <w:rPr>
          <w:rFonts w:ascii="Arial" w:eastAsia="Arial" w:hAnsi="Arial" w:cs="Arial"/>
        </w:rPr>
        <w:t xml:space="preserve"> </w:t>
      </w:r>
      <w:r>
        <w:t xml:space="preserve">корректности </w:t>
      </w:r>
      <w:r>
        <w:tab/>
        <w:t xml:space="preserve">отображения </w:t>
      </w:r>
      <w:r>
        <w:tab/>
        <w:t xml:space="preserve">загруженных </w:t>
      </w:r>
      <w:r>
        <w:tab/>
        <w:t xml:space="preserve">видеозаписей </w:t>
      </w:r>
      <w:r>
        <w:tab/>
        <w:t xml:space="preserve">из </w:t>
      </w:r>
      <w:r>
        <w:tab/>
        <w:t xml:space="preserve">Штаба </w:t>
      </w:r>
      <w:r>
        <w:tab/>
        <w:t xml:space="preserve">ППЭ </w:t>
      </w:r>
    </w:p>
    <w:p w:rsidR="005C682C" w:rsidRDefault="00546CB6">
      <w:pPr>
        <w:ind w:left="9" w:right="66"/>
      </w:pPr>
      <w:r>
        <w:t xml:space="preserve">и аудиторий ППЭ на Портале;  </w:t>
      </w:r>
    </w:p>
    <w:p w:rsidR="005C682C" w:rsidRDefault="00546CB6">
      <w:pPr>
        <w:ind w:left="-1" w:right="66" w:firstLine="708"/>
      </w:pPr>
      <w:r>
        <w:lastRenderedPageBreak/>
        <w:t>е)</w:t>
      </w:r>
      <w:r>
        <w:rPr>
          <w:rFonts w:ascii="Arial" w:eastAsia="Arial" w:hAnsi="Arial" w:cs="Arial"/>
        </w:rPr>
        <w:t xml:space="preserve"> </w:t>
      </w:r>
      <w:r>
        <w:t>соответствия изображений из аудиторий ППЭ на Портале требованиям к размещению средств видеонаблюдения, у</w:t>
      </w:r>
      <w:r>
        <w:t xml:space="preserve">казанным в разделе 3 настоящих Методических рекомендаций; </w:t>
      </w:r>
    </w:p>
    <w:p w:rsidR="005C682C" w:rsidRDefault="00546CB6">
      <w:pPr>
        <w:ind w:right="66"/>
      </w:pPr>
      <w:r>
        <w:t>ж)</w:t>
      </w:r>
      <w:r>
        <w:rPr>
          <w:rFonts w:ascii="Arial" w:eastAsia="Arial" w:hAnsi="Arial" w:cs="Arial"/>
        </w:rPr>
        <w:t xml:space="preserve"> </w:t>
      </w:r>
      <w:r>
        <w:t xml:space="preserve">наличия достаточного заряда питания на источниках бесперебойного питания. </w:t>
      </w:r>
    </w:p>
    <w:p w:rsidR="005C682C" w:rsidRDefault="00546CB6">
      <w:pPr>
        <w:spacing w:after="4" w:line="271" w:lineRule="auto"/>
        <w:ind w:left="-1" w:firstLine="708"/>
        <w:jc w:val="left"/>
      </w:pPr>
      <w:r>
        <w:rPr>
          <w:b/>
        </w:rPr>
        <w:t xml:space="preserve">Во время проведения тестирования системы видеонаблюдения осуществляются следующие действия в ППЭ: </w:t>
      </w:r>
    </w:p>
    <w:p w:rsidR="005C682C" w:rsidRDefault="00546CB6">
      <w:pPr>
        <w:ind w:right="66"/>
      </w:pPr>
      <w:r>
        <w:t>а)</w:t>
      </w:r>
      <w:r>
        <w:rPr>
          <w:rFonts w:ascii="Arial" w:eastAsia="Arial" w:hAnsi="Arial" w:cs="Arial"/>
        </w:rPr>
        <w:t xml:space="preserve"> </w:t>
      </w:r>
      <w:r>
        <w:t>включить камеру(ы</w:t>
      </w:r>
      <w:r>
        <w:t xml:space="preserve">) видеонаблюдения; </w:t>
      </w:r>
    </w:p>
    <w:p w:rsidR="005C682C" w:rsidRDefault="00546CB6">
      <w:pPr>
        <w:ind w:left="-1" w:right="66" w:firstLine="708"/>
      </w:pPr>
      <w:r>
        <w:t>б)</w:t>
      </w:r>
      <w:r>
        <w:rPr>
          <w:rFonts w:ascii="Arial" w:eastAsia="Arial" w:hAnsi="Arial" w:cs="Arial"/>
        </w:rPr>
        <w:t xml:space="preserve"> </w:t>
      </w:r>
      <w:r>
        <w:t>проверить наличие достаточного заряда питания на источниках бесперебойного питания. Ноутбуки с батареей питания, обеспечивающей их работоспособность в течение менее чем 4 часов, блоки бесперебойного питания для стационарных компьютер</w:t>
      </w:r>
      <w:r>
        <w:t xml:space="preserve">ов и IPкамер, заряда батареи которых хватает на поддержание работоспособности подключенного к ним оборудования менее чем на 20 минут, рекомендуются к замене;  </w:t>
      </w:r>
    </w:p>
    <w:p w:rsidR="005C682C" w:rsidRDefault="00546CB6">
      <w:pPr>
        <w:ind w:right="66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записать тестовое видео на каждой камере в Штабе ППЭ, во всех аудиториях </w:t>
      </w:r>
    </w:p>
    <w:p w:rsidR="005C682C" w:rsidRDefault="00546CB6">
      <w:pPr>
        <w:ind w:left="9" w:right="66"/>
      </w:pPr>
      <w:r>
        <w:t>ППЭ продолжительнос</w:t>
      </w:r>
      <w:r>
        <w:t xml:space="preserve">тью не менее 20 минут; </w:t>
      </w:r>
    </w:p>
    <w:p w:rsidR="005C682C" w:rsidRDefault="00546CB6">
      <w:pPr>
        <w:ind w:left="-1" w:right="66" w:firstLine="708"/>
      </w:pPr>
      <w:r>
        <w:t>г)</w:t>
      </w:r>
      <w:r>
        <w:rPr>
          <w:rFonts w:ascii="Arial" w:eastAsia="Arial" w:hAnsi="Arial" w:cs="Arial"/>
        </w:rPr>
        <w:t xml:space="preserve"> </w:t>
      </w:r>
      <w:r>
        <w:t>произвести конвертацию и загрузку тестовых видеозаписей на Портал с использованием ПО «Конвертер и загрузка стороннего видео». Ссылка на дистрибутив ПО и инструкция по установке и работе с ПО «Конвертер и загрузка стороннего виде</w:t>
      </w:r>
      <w:r>
        <w:t xml:space="preserve">о» размещена на портале smotriege.ru в разделе «Тестирование»; </w:t>
      </w:r>
    </w:p>
    <w:p w:rsidR="005C682C" w:rsidRDefault="00546CB6">
      <w:pPr>
        <w:tabs>
          <w:tab w:val="center" w:pos="1437"/>
          <w:tab w:val="center" w:pos="3284"/>
          <w:tab w:val="center" w:pos="4914"/>
          <w:tab w:val="center" w:pos="6150"/>
          <w:tab w:val="center" w:pos="7501"/>
          <w:tab w:val="right" w:pos="1029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д)</w:t>
      </w:r>
      <w:r>
        <w:rPr>
          <w:rFonts w:ascii="Arial" w:eastAsia="Arial" w:hAnsi="Arial" w:cs="Arial"/>
        </w:rPr>
        <w:t xml:space="preserve"> </w:t>
      </w:r>
      <w:r>
        <w:t xml:space="preserve">проверить </w:t>
      </w:r>
      <w:r>
        <w:tab/>
        <w:t xml:space="preserve">соответствие </w:t>
      </w:r>
      <w:r>
        <w:tab/>
        <w:t xml:space="preserve">ракурсов </w:t>
      </w:r>
      <w:r>
        <w:tab/>
        <w:t xml:space="preserve">камер </w:t>
      </w:r>
      <w:r>
        <w:tab/>
        <w:t xml:space="preserve">настоящим </w:t>
      </w:r>
      <w:r>
        <w:tab/>
        <w:t xml:space="preserve">Методическим </w:t>
      </w:r>
    </w:p>
    <w:p w:rsidR="005C682C" w:rsidRDefault="00546CB6">
      <w:pPr>
        <w:ind w:left="9" w:right="66"/>
      </w:pPr>
      <w:r>
        <w:t xml:space="preserve">рекомендациям; </w:t>
      </w:r>
    </w:p>
    <w:p w:rsidR="005C682C" w:rsidRDefault="00546CB6">
      <w:pPr>
        <w:ind w:right="66"/>
      </w:pPr>
      <w:r>
        <w:t>е)</w:t>
      </w:r>
      <w:r>
        <w:rPr>
          <w:rFonts w:ascii="Arial" w:eastAsia="Arial" w:hAnsi="Arial" w:cs="Arial"/>
        </w:rPr>
        <w:t xml:space="preserve"> </w:t>
      </w:r>
      <w:r>
        <w:t xml:space="preserve">проверить корректность отображения времени и часовой разницы по отношению </w:t>
      </w:r>
    </w:p>
    <w:p w:rsidR="005C682C" w:rsidRDefault="00546CB6">
      <w:pPr>
        <w:ind w:left="9" w:right="66"/>
      </w:pPr>
      <w:r>
        <w:t xml:space="preserve">к московскому времени; </w:t>
      </w:r>
    </w:p>
    <w:p w:rsidR="005C682C" w:rsidRDefault="00546CB6">
      <w:pPr>
        <w:ind w:right="66"/>
      </w:pPr>
      <w:r>
        <w:t>ж)</w:t>
      </w:r>
      <w:r>
        <w:rPr>
          <w:rFonts w:ascii="Arial" w:eastAsia="Arial" w:hAnsi="Arial" w:cs="Arial"/>
        </w:rPr>
        <w:t xml:space="preserve"> </w:t>
      </w:r>
      <w:r>
        <w:t xml:space="preserve">проверить корректность отображения кодов аудиторий и кода ППЭ (коды </w:t>
      </w:r>
    </w:p>
    <w:p w:rsidR="005C682C" w:rsidRDefault="00546CB6">
      <w:pPr>
        <w:ind w:left="9" w:right="66"/>
      </w:pPr>
      <w:r>
        <w:t xml:space="preserve">аудиторий и ППЭ совпадают с кодами, внесенными в ФИС). </w:t>
      </w:r>
    </w:p>
    <w:p w:rsidR="005C682C" w:rsidRDefault="00546CB6">
      <w:pPr>
        <w:ind w:left="-1" w:right="66" w:firstLine="708"/>
      </w:pPr>
      <w:r>
        <w:t>В случае обнаружения при проведении тестирования системы видеонаблюдения технических сбоев, некорректных ракурсов камер, несоответс</w:t>
      </w:r>
      <w:r>
        <w:t>твия информации о ППЭ, Штабе ППЭ, аудиториях ППЭ в отчет о проведении тестирования системы видеонаблюдения (форма отчета прилагается к плану тестирования системы видеонаблюдения, который заблаговременно размещается на Портале) вносится информация об обнару</w:t>
      </w:r>
      <w:r>
        <w:t xml:space="preserve">женных недостатках и организовывается работа по устранению выявленных недостатков в течение трех рабочих дней со дня завершения тестирования системы видеонаблюдения.  </w:t>
      </w:r>
    </w:p>
    <w:p w:rsidR="005C682C" w:rsidRDefault="00546CB6">
      <w:pPr>
        <w:spacing w:after="102"/>
        <w:ind w:left="-1" w:right="66" w:firstLine="708"/>
      </w:pPr>
      <w:r>
        <w:t>По завершении устранения обнаруженных в ходе тестирования системы видеонаблюдения недост</w:t>
      </w:r>
      <w:r>
        <w:t>атков подписывается протокол тестирования системы видеонаблюдения. Протокол подписывает руководитель ППЭ. После подписания сканкопия протокола тестирования системы видеонаблюдения загружается на Портал не позднее трех рабочих дней с даты завершения тестиро</w:t>
      </w:r>
      <w:r>
        <w:t xml:space="preserve">вания. Форма протокола тестирования системы видеонаблюдения приведена в приложении 8. </w:t>
      </w:r>
    </w:p>
    <w:p w:rsidR="005C682C" w:rsidRDefault="00546CB6">
      <w:pPr>
        <w:spacing w:after="13" w:line="259" w:lineRule="auto"/>
        <w:ind w:left="723" w:firstLine="0"/>
        <w:jc w:val="left"/>
      </w:pPr>
      <w:r>
        <w:rPr>
          <w:sz w:val="28"/>
        </w:rPr>
        <w:t xml:space="preserve"> </w:t>
      </w:r>
    </w:p>
    <w:p w:rsidR="005C682C" w:rsidRDefault="00546CB6">
      <w:pPr>
        <w:pStyle w:val="1"/>
        <w:ind w:left="707" w:right="0" w:hanging="708"/>
      </w:pPr>
      <w:r>
        <w:t xml:space="preserve">Трансляция видеоизображения </w:t>
      </w:r>
    </w:p>
    <w:p w:rsidR="005C682C" w:rsidRDefault="00546CB6">
      <w:pPr>
        <w:spacing w:after="0" w:line="259" w:lineRule="auto"/>
        <w:ind w:left="723" w:firstLine="0"/>
        <w:jc w:val="left"/>
      </w:pPr>
      <w:r>
        <w:t xml:space="preserve"> </w:t>
      </w:r>
    </w:p>
    <w:p w:rsidR="005C682C" w:rsidRDefault="00546CB6">
      <w:pPr>
        <w:ind w:left="-1" w:right="66" w:firstLine="708"/>
      </w:pPr>
      <w:r>
        <w:lastRenderedPageBreak/>
        <w:t>Передача данных в Федеральный ЦОД из ЦОД субъекта Российской Федерации для трансляции хода проведения экзаменов на Портал обеспечивается</w:t>
      </w:r>
      <w:r>
        <w:t xml:space="preserve"> ОИВ  и осуществляется в формате RTMP (Real Time Messaging Protocol).  </w:t>
      </w:r>
    </w:p>
    <w:p w:rsidR="005C682C" w:rsidRDefault="00546CB6">
      <w:pPr>
        <w:ind w:left="-1" w:right="66" w:firstLine="708"/>
      </w:pPr>
      <w:r>
        <w:t>В целях обеспечения сетевой связанности Федерального ЦОД и ЦОД ОИВ   по запросу Оператора Федерального ЦОД предоставляет информацию о способах организации подключения к Федеральному ЦО</w:t>
      </w:r>
      <w:r>
        <w:t xml:space="preserve">Д перед каждым периодом проведения экзаменов.  </w:t>
      </w:r>
    </w:p>
    <w:p w:rsidR="005C682C" w:rsidRDefault="00546CB6">
      <w:pPr>
        <w:ind w:left="-1" w:right="66" w:firstLine="708"/>
      </w:pPr>
      <w:r>
        <w:t xml:space="preserve">Данные предоставляются не позднее чем через 7 календарных дней с даты получения запроса Оператора Федерального ЦОД. В случае отсутствия указанной информации организация сетевой связанности будет невозможна. </w:t>
      </w:r>
    </w:p>
    <w:p w:rsidR="005C682C" w:rsidRDefault="00546CB6">
      <w:pPr>
        <w:ind w:left="-1" w:right="66" w:firstLine="708"/>
      </w:pPr>
      <w:r>
        <w:t xml:space="preserve">Требования к формату передачи данных из ППЭ, помещений для работы ПК, АК и РЦОИ в ЦОД субъекта Российской Федерации: </w:t>
      </w:r>
    </w:p>
    <w:p w:rsidR="005C682C" w:rsidRDefault="00546CB6">
      <w:pPr>
        <w:spacing w:after="0" w:line="265" w:lineRule="auto"/>
        <w:ind w:left="10" w:right="79"/>
        <w:jc w:val="right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от ПАК образца 2014 года до ЦОД субъекта Российской Федерации передача </w:t>
      </w:r>
    </w:p>
    <w:p w:rsidR="005C682C" w:rsidRDefault="00546CB6">
      <w:pPr>
        <w:ind w:left="9" w:right="66"/>
      </w:pPr>
      <w:r>
        <w:t>данных осуществляется в формате RTSP (</w:t>
      </w:r>
      <w:r>
        <w:t xml:space="preserve">Real Time Streaming Protocol);  </w:t>
      </w:r>
    </w:p>
    <w:p w:rsidR="005C682C" w:rsidRDefault="00546CB6">
      <w:pPr>
        <w:ind w:left="-1" w:right="66" w:firstLine="708"/>
      </w:pPr>
      <w:r>
        <w:t>б)</w:t>
      </w:r>
      <w:r>
        <w:rPr>
          <w:rFonts w:ascii="Arial" w:eastAsia="Arial" w:hAnsi="Arial" w:cs="Arial"/>
        </w:rPr>
        <w:t xml:space="preserve"> </w:t>
      </w:r>
      <w:r>
        <w:t>от IP-камер до ЦОД субъекта Российской Федерации передача данных осуществляется в формате данных, который определяет ОИВ (рекомендуется использовать международный протокол передачи данных RTSP (Real Time Streaming Protoc</w:t>
      </w:r>
      <w:r>
        <w:t xml:space="preserve">ol).  </w:t>
      </w:r>
    </w:p>
    <w:p w:rsidR="005C682C" w:rsidRDefault="00546CB6">
      <w:pPr>
        <w:ind w:left="-1" w:right="66" w:firstLine="708"/>
      </w:pPr>
      <w:r>
        <w:t xml:space="preserve">Передача данных осуществляется по защищенным каналам связи в отношении передачи видеоизображения и звука. </w:t>
      </w:r>
    </w:p>
    <w:p w:rsidR="005C682C" w:rsidRDefault="00546CB6">
      <w:pPr>
        <w:ind w:left="-1" w:right="66" w:firstLine="708"/>
      </w:pPr>
      <w:r>
        <w:t>В день проведения экзамена организуется онлайн-трансляция и видеозапись в Штабе ППЭ, которая начинается не позднее 07:30 и завершается в 19:00</w:t>
      </w:r>
      <w:r>
        <w:t xml:space="preserve"> или после завершения сканирования и передачи ЭМ в РЦОИ и (или) передачи всех материалов для доставки в РЦОИ (в зависимости от схемы доставки ЭМ, используемой в субъекте Российской Федерации).  </w:t>
      </w:r>
    </w:p>
    <w:p w:rsidR="005C682C" w:rsidRDefault="00546CB6">
      <w:pPr>
        <w:ind w:left="-1" w:right="66" w:firstLine="708"/>
      </w:pPr>
      <w:r>
        <w:t>В день проведения экзамена из аудиторий ППЭ организуется онла</w:t>
      </w:r>
      <w:r>
        <w:t>йн-трансляция хода проведения экзаменов. Трансляция осуществляется в режиме реального времени с 08:00 до 17:00 по местному времени или до момента завершения зачитывания организатором в аудитории данных протокола о проведении экзамена в аудитории (форма ППЭ</w:t>
      </w:r>
      <w:r>
        <w:t xml:space="preserve">-05-02).  </w:t>
      </w:r>
    </w:p>
    <w:p w:rsidR="005C682C" w:rsidRDefault="00546CB6">
      <w:pPr>
        <w:ind w:left="-1" w:right="66" w:firstLine="708"/>
      </w:pPr>
      <w:r>
        <w:t>Перечень офлайн-аудиторий и Штабов ППЭ, задействованных в соответствующий период ЕГЭ, направляется на согласование в Рособрнадзор не позднее, чем  за 10 рабочих дней до даты проведения тестирования системы видеонаблюдения перед соответствующим п</w:t>
      </w:r>
      <w:r>
        <w:t xml:space="preserve">ериодом ЕГЭ.  </w:t>
      </w:r>
    </w:p>
    <w:p w:rsidR="005C682C" w:rsidRDefault="00546CB6">
      <w:pPr>
        <w:ind w:right="66"/>
      </w:pPr>
      <w:r>
        <w:t xml:space="preserve">Форма перечня офлайн-аудиторий представлена в Приложении 7. </w:t>
      </w:r>
    </w:p>
    <w:p w:rsidR="005C682C" w:rsidRDefault="00546CB6">
      <w:pPr>
        <w:ind w:left="-1" w:right="66" w:firstLine="708"/>
      </w:pPr>
      <w:r>
        <w:t>ППЭ, организованные на дому, в медицинских организациях, в специальных учебновоспитательных учреждениях закрытого типа, в учреждениях, исполняющих наказание виде лишения свободы, т</w:t>
      </w:r>
      <w:r>
        <w:t xml:space="preserve">акже включаются в перечень офлайн-аудиторий, направляемых на согласование.  </w:t>
      </w:r>
    </w:p>
    <w:p w:rsidR="005C682C" w:rsidRDefault="00546CB6">
      <w:pPr>
        <w:ind w:left="-1" w:right="66" w:firstLine="708"/>
      </w:pPr>
      <w:r>
        <w:t xml:space="preserve">В случае необходимости дополнения перечня офлайн-аудиторий и (или) Штабов ППЭ информация для согласования направляется ОИВ в Рособрнадзор в день принятия соответствующего решения </w:t>
      </w:r>
      <w:r>
        <w:t xml:space="preserve">с указанием причины организации видеозаписи в режиме офлайн. </w:t>
      </w:r>
    </w:p>
    <w:p w:rsidR="005C682C" w:rsidRDefault="00546CB6">
      <w:pPr>
        <w:ind w:left="-1" w:right="66" w:firstLine="708"/>
      </w:pPr>
      <w:r>
        <w:lastRenderedPageBreak/>
        <w:t xml:space="preserve">Просмотр онлайн-трансляции производится на Портале. Доступ к Порталу предоставляется ограниченному кругу лиц. </w:t>
      </w:r>
    </w:p>
    <w:p w:rsidR="005C682C" w:rsidRDefault="00546CB6">
      <w:pPr>
        <w:ind w:left="-1" w:right="66" w:firstLine="708"/>
      </w:pPr>
      <w:r>
        <w:t>Не допускается изменение настроек камер в части кодов аудиторий ППЭ в период провед</w:t>
      </w:r>
      <w:r>
        <w:t xml:space="preserve">ения экзаменов.  </w:t>
      </w:r>
    </w:p>
    <w:p w:rsidR="005C682C" w:rsidRDefault="00546CB6">
      <w:pPr>
        <w:ind w:left="-1" w:right="66" w:firstLine="708"/>
      </w:pPr>
      <w:r>
        <w:t xml:space="preserve">Во всех аудиториях ППЭ, оснащенных средствами видеонаблюдения, размещается информация о том, что в данной аудитории ведется видеонаблюдение. </w:t>
      </w:r>
    </w:p>
    <w:p w:rsidR="005C682C" w:rsidRDefault="00546CB6">
      <w:pPr>
        <w:ind w:left="-1" w:right="66" w:firstLine="708"/>
      </w:pPr>
      <w:r>
        <w:rPr>
          <w:b/>
        </w:rPr>
        <w:t xml:space="preserve">Не позднее 17:00 </w:t>
      </w:r>
      <w:r>
        <w:t>по местному времени календарного дня, предшествующего экзамену, в ППЭ техническ</w:t>
      </w:r>
      <w:r>
        <w:t xml:space="preserve">ий специалист совместно с руководителем ППЭ проводят тестирование, в ходе которого рекомендуется:  </w:t>
      </w:r>
    </w:p>
    <w:p w:rsidR="005C682C" w:rsidRDefault="00546CB6">
      <w:pPr>
        <w:ind w:right="66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включить запись видеоизображения и звука; </w:t>
      </w:r>
    </w:p>
    <w:p w:rsidR="005C682C" w:rsidRDefault="00546CB6">
      <w:pPr>
        <w:ind w:right="66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проверить через монитор ПАК или посредством CCTV-решения работу камер </w:t>
      </w:r>
    </w:p>
    <w:p w:rsidR="005C682C" w:rsidRDefault="00546CB6">
      <w:pPr>
        <w:ind w:left="9" w:right="66"/>
      </w:pPr>
      <w:r>
        <w:t xml:space="preserve">видеонаблюдения; </w:t>
      </w:r>
    </w:p>
    <w:p w:rsidR="005C682C" w:rsidRDefault="00546CB6">
      <w:pPr>
        <w:tabs>
          <w:tab w:val="center" w:pos="1432"/>
          <w:tab w:val="center" w:pos="3283"/>
          <w:tab w:val="center" w:pos="4925"/>
          <w:tab w:val="center" w:pos="6169"/>
          <w:tab w:val="center" w:pos="7532"/>
          <w:tab w:val="right" w:pos="1029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проверить </w:t>
      </w:r>
      <w:r>
        <w:tab/>
        <w:t>соо</w:t>
      </w:r>
      <w:r>
        <w:t xml:space="preserve">тветствие </w:t>
      </w:r>
      <w:r>
        <w:tab/>
        <w:t xml:space="preserve">ракурсов </w:t>
      </w:r>
      <w:r>
        <w:tab/>
        <w:t xml:space="preserve">камер </w:t>
      </w:r>
      <w:r>
        <w:tab/>
        <w:t xml:space="preserve">настоящим </w:t>
      </w:r>
      <w:r>
        <w:tab/>
        <w:t xml:space="preserve">Методическим </w:t>
      </w:r>
    </w:p>
    <w:p w:rsidR="005C682C" w:rsidRDefault="00546CB6">
      <w:pPr>
        <w:ind w:left="9" w:right="66"/>
      </w:pPr>
      <w:r>
        <w:t xml:space="preserve">рекомендациям; </w:t>
      </w:r>
    </w:p>
    <w:p w:rsidR="005C682C" w:rsidRDefault="00546CB6">
      <w:pPr>
        <w:ind w:right="66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убедиться, что на ПАК или иных средствах видеонаблюдения установлено точное </w:t>
      </w:r>
    </w:p>
    <w:p w:rsidR="005C682C" w:rsidRDefault="00546CB6">
      <w:pPr>
        <w:ind w:left="9" w:right="66"/>
      </w:pPr>
      <w:r>
        <w:t xml:space="preserve">местное время; </w:t>
      </w:r>
    </w:p>
    <w:p w:rsidR="005C682C" w:rsidRDefault="00546CB6">
      <w:pPr>
        <w:ind w:right="66"/>
      </w:pPr>
      <w:r>
        <w:t>д)</w:t>
      </w:r>
      <w:r>
        <w:rPr>
          <w:rFonts w:ascii="Arial" w:eastAsia="Arial" w:hAnsi="Arial" w:cs="Arial"/>
        </w:rPr>
        <w:t xml:space="preserve"> </w:t>
      </w:r>
      <w:r>
        <w:t xml:space="preserve">проверить зарядку стационарных блоков бесперебойного питания или батарей </w:t>
      </w:r>
    </w:p>
    <w:p w:rsidR="005C682C" w:rsidRDefault="00546CB6">
      <w:pPr>
        <w:ind w:left="9" w:right="66"/>
      </w:pPr>
      <w:r>
        <w:t xml:space="preserve">питания у </w:t>
      </w:r>
      <w:r>
        <w:t xml:space="preserve">ноутбуков, входящих в состав ПАК. </w:t>
      </w:r>
    </w:p>
    <w:p w:rsidR="005C682C" w:rsidRDefault="00546CB6">
      <w:pPr>
        <w:ind w:left="-1" w:right="66" w:firstLine="708"/>
      </w:pPr>
      <w:r>
        <w:t xml:space="preserve">В Акте готовности ППЭ (форма ППЭ-01) руководитель ППЭ делает отметку о том, что ППЭ оборудован средствами видеонаблюдения. </w:t>
      </w:r>
    </w:p>
    <w:p w:rsidR="005C682C" w:rsidRDefault="00546CB6">
      <w:pPr>
        <w:ind w:left="-1" w:right="66" w:firstLine="708"/>
      </w:pPr>
      <w:r>
        <w:t>Если в ППЭ не установлены (или неисправны) средства видеонаблюдения, руководитель ППЭ незамедлите</w:t>
      </w:r>
      <w:r>
        <w:t xml:space="preserve">льно сообщает об этом региональному координатору.  </w:t>
      </w:r>
    </w:p>
    <w:p w:rsidR="005C682C" w:rsidRDefault="00546CB6">
      <w:pPr>
        <w:spacing w:after="4" w:line="271" w:lineRule="auto"/>
        <w:ind w:left="-1" w:firstLine="708"/>
        <w:jc w:val="left"/>
      </w:pPr>
      <w:r>
        <w:rPr>
          <w:b/>
        </w:rPr>
        <w:t xml:space="preserve">После окончания тестирования средства видеонаблюдения остаются включенными.  </w:t>
      </w:r>
    </w:p>
    <w:p w:rsidR="005C682C" w:rsidRDefault="00546CB6">
      <w:pPr>
        <w:ind w:left="-1" w:right="66" w:firstLine="708"/>
      </w:pPr>
      <w:r>
        <w:t>Действия по выключению ПАК или средств видеонаблюдения производятся техническим специалистом по согласованию с региональным ко</w:t>
      </w:r>
      <w:r>
        <w:t xml:space="preserve">ординатором. </w:t>
      </w:r>
    </w:p>
    <w:p w:rsidR="005C682C" w:rsidRDefault="00546CB6">
      <w:pPr>
        <w:ind w:left="-1" w:right="66" w:firstLine="708"/>
      </w:pPr>
      <w:r>
        <w:t xml:space="preserve">В день проведения экзамена руководитель ППЭ дает указание техническому специалисту произвести включение режима записи в Штабе ППЭ и аудиториях, проверить работоспособность средств видеонаблюдения в Штабе ППЭ и во всех аудиториях. </w:t>
      </w:r>
    </w:p>
    <w:p w:rsidR="005C682C" w:rsidRDefault="00546CB6">
      <w:pPr>
        <w:ind w:left="-1" w:right="66" w:firstLine="708"/>
      </w:pPr>
      <w:r>
        <w:t>Перед начал</w:t>
      </w:r>
      <w:r>
        <w:t>ом экзамена технический специалист проверяет, что режим записи включен и ракурс камер (ы) соответствует настоящим Методическим рекомендациям. Контроль за фактом ведения видео- и звукозаписи во время проведения экзамена осуществляется техническим специалист</w:t>
      </w:r>
      <w:r>
        <w:t xml:space="preserve">ом посредством использования Портала и (или) CCTV-решения в Штабе ППЭ. </w:t>
      </w:r>
    </w:p>
    <w:p w:rsidR="005C682C" w:rsidRDefault="00546CB6">
      <w:pPr>
        <w:ind w:left="-1" w:right="66" w:firstLine="708"/>
      </w:pPr>
      <w:r>
        <w:t>При возникновении нештатных ситуаций в аудитории (видеозапись не ведется или установить факт ведения видеозаписи не представляется возможным) организатор в аудитории или технический сп</w:t>
      </w:r>
      <w:r>
        <w:t xml:space="preserve">ециалист информирует члена ГЭК о возникших проблемах. Ответственность за дальнейшие действия возлагается на члена ГЭК. </w:t>
      </w:r>
    </w:p>
    <w:p w:rsidR="005C682C" w:rsidRDefault="00546CB6">
      <w:pPr>
        <w:ind w:left="-1" w:right="66" w:firstLine="708"/>
      </w:pPr>
      <w:r>
        <w:t>Член ГЭК связывается с Оператором (самостоятельно или при помощи технического специалиста), получает инструкции по осуществлению действи</w:t>
      </w:r>
      <w:r>
        <w:t xml:space="preserve">й для восстановления работы средств видеонаблюдения. Если в течение 15 минут после получения инструкции не удается </w:t>
      </w:r>
      <w:r>
        <w:lastRenderedPageBreak/>
        <w:t>восстановить работоспособность средств видеонаблюдения, член ГЭК по согласованию с председателем ГЭК останавливает экзамен в ППЭ или отдельны</w:t>
      </w:r>
      <w:r>
        <w:t>х аудиториях ППЭ в соответствии с пунктом 39 Порядка</w:t>
      </w:r>
      <w:r>
        <w:rPr>
          <w:vertAlign w:val="superscript"/>
        </w:rPr>
        <w:footnoteReference w:id="1"/>
      </w:r>
      <w:r>
        <w:t xml:space="preserve">.  </w:t>
      </w:r>
    </w:p>
    <w:p w:rsidR="005C682C" w:rsidRDefault="00546CB6">
      <w:pPr>
        <w:ind w:left="-1" w:right="66" w:firstLine="708"/>
      </w:pPr>
      <w:r>
        <w:t xml:space="preserve">По факту неисправного состояния, отключения средств видеонаблюдения или отсутствия видеозаписи экзамена членом ГЭК составляется акт (Приложение 1), который в тот же день передается председателю ГЭК. </w:t>
      </w:r>
    </w:p>
    <w:p w:rsidR="005C682C" w:rsidRDefault="00546CB6">
      <w:pPr>
        <w:ind w:left="-1" w:right="66" w:firstLine="708"/>
      </w:pPr>
      <w:r>
        <w:t xml:space="preserve">В случае прерывания онлайн-трансляции в ходе проведения экзамена по причине аварий, природных явлений, чрезвычайных ситуаций ОИВ: </w:t>
      </w:r>
    </w:p>
    <w:p w:rsidR="005C682C" w:rsidRDefault="00546CB6">
      <w:pPr>
        <w:ind w:left="-1" w:right="66" w:firstLine="708"/>
      </w:pPr>
      <w:r>
        <w:t>а)</w:t>
      </w:r>
      <w:r>
        <w:rPr>
          <w:rFonts w:ascii="Arial" w:eastAsia="Arial" w:hAnsi="Arial" w:cs="Arial"/>
        </w:rPr>
        <w:t xml:space="preserve"> </w:t>
      </w:r>
      <w:r>
        <w:t>направляет письмо в Управление организации и проведения государственной итоговой аттестации Рособрнадзора</w:t>
      </w:r>
      <w:r>
        <w:rPr>
          <w:sz w:val="28"/>
        </w:rPr>
        <w:t xml:space="preserve"> </w:t>
      </w:r>
      <w:r>
        <w:t>не позднее трех</w:t>
      </w:r>
      <w:r>
        <w:t xml:space="preserve"> рабочих дней со дня проведения соответствующего экзамена. В письме указываются причины прерывания, время прерывания, время восстановления трансляции, решение председателя ГЭК (в случае наличия); </w:t>
      </w:r>
    </w:p>
    <w:p w:rsidR="005C682C" w:rsidRDefault="00546CB6">
      <w:pPr>
        <w:ind w:left="-1" w:right="66" w:firstLine="708"/>
      </w:pPr>
      <w:r>
        <w:t>б)</w:t>
      </w:r>
      <w:r>
        <w:rPr>
          <w:rFonts w:ascii="Arial" w:eastAsia="Arial" w:hAnsi="Arial" w:cs="Arial"/>
        </w:rPr>
        <w:t xml:space="preserve"> </w:t>
      </w:r>
      <w:r>
        <w:t>размещает на Портале (раздел «Загрузки», подраздел «Загр</w:t>
      </w:r>
      <w:r>
        <w:t xml:space="preserve">узка актов») не позднее трех рабочих дней со дня, следующего за днем проведения соответствующего экзамена, в ходе проведения которого зафиксировано прерывание: </w:t>
      </w:r>
    </w:p>
    <w:p w:rsidR="005C682C" w:rsidRDefault="00546CB6">
      <w:pPr>
        <w:numPr>
          <w:ilvl w:val="0"/>
          <w:numId w:val="3"/>
        </w:numPr>
        <w:ind w:right="66" w:firstLine="708"/>
      </w:pPr>
      <w:r>
        <w:t xml:space="preserve">скан-копию письма ОИВ; </w:t>
      </w:r>
    </w:p>
    <w:p w:rsidR="005C682C" w:rsidRDefault="00546CB6">
      <w:pPr>
        <w:numPr>
          <w:ilvl w:val="0"/>
          <w:numId w:val="3"/>
        </w:numPr>
        <w:ind w:right="66" w:firstLine="708"/>
      </w:pPr>
      <w:r>
        <w:t>акт об отключении средств видеонаблюдения или отсутствии видеозаписи эк</w:t>
      </w:r>
      <w:r>
        <w:t xml:space="preserve">замена (Приложение 1); </w:t>
      </w:r>
    </w:p>
    <w:p w:rsidR="005C682C" w:rsidRDefault="00546CB6">
      <w:pPr>
        <w:tabs>
          <w:tab w:val="center" w:pos="794"/>
          <w:tab w:val="center" w:pos="1433"/>
        </w:tabs>
        <w:spacing w:after="1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</w:t>
      </w:r>
    </w:p>
    <w:p w:rsidR="005C682C" w:rsidRDefault="00546CB6">
      <w:pPr>
        <w:numPr>
          <w:ilvl w:val="0"/>
          <w:numId w:val="3"/>
        </w:numPr>
        <w:ind w:right="66" w:firstLine="708"/>
      </w:pPr>
      <w:r>
        <w:t>документы и материалы,</w:t>
      </w:r>
      <w:r>
        <w:rPr>
          <w:sz w:val="28"/>
        </w:rPr>
        <w:t xml:space="preserve"> подтверждающие, что причиной прерывания </w:t>
      </w:r>
      <w:r>
        <w:t xml:space="preserve">явились аварии техногенного, природно-климатического характера. </w:t>
      </w:r>
    </w:p>
    <w:p w:rsidR="005C682C" w:rsidRDefault="00546CB6">
      <w:pPr>
        <w:ind w:left="-1" w:right="66" w:firstLine="708"/>
      </w:pPr>
      <w:r>
        <w:t>Письма, акты и прилагаемые материалы рассматриваются ответственным сотрудником Рособрнадзора, и на</w:t>
      </w:r>
      <w:r>
        <w:t xml:space="preserve"> Портале проставляется статус «Подтвержден» или «Отклонен». Прерывания трансляции, по которым загруженные акты имеют статус «Подтвержден» автоматически исключаются из расчета «КПЭ СИЦ» на Портале. </w:t>
      </w:r>
    </w:p>
    <w:p w:rsidR="005C682C" w:rsidRDefault="00546CB6">
      <w:pPr>
        <w:ind w:left="-1" w:right="66" w:firstLine="708"/>
      </w:pPr>
      <w:r>
        <w:t xml:space="preserve">Полный комплект документов, размещенный на Портале позднее трех рабочих дней со дня, следующего за днем проведения соответствующего экзамена, в ходе проведения которого зафиксировано прерывание, не рассматривается и устанавливается статус «Отклонен». </w:t>
      </w:r>
    </w:p>
    <w:p w:rsidR="005C682C" w:rsidRDefault="00546CB6">
      <w:pPr>
        <w:ind w:left="-1" w:right="66" w:firstLine="708"/>
      </w:pPr>
      <w:r>
        <w:t xml:space="preserve">При </w:t>
      </w:r>
      <w:r>
        <w:t xml:space="preserve">расчете критериев эффективности используются данные, сформированные на Портале. </w:t>
      </w:r>
    </w:p>
    <w:p w:rsidR="005C682C" w:rsidRDefault="00546CB6">
      <w:pPr>
        <w:ind w:left="-1" w:right="66" w:firstLine="708"/>
      </w:pPr>
      <w:r>
        <w:t xml:space="preserve">Технический специалист совместно с Оператором производят работу по восстановлению работоспособности средств видеонаблюдения. </w:t>
      </w:r>
    </w:p>
    <w:p w:rsidR="005C682C" w:rsidRDefault="00546CB6">
      <w:pPr>
        <w:ind w:left="-1" w:right="66" w:firstLine="708"/>
      </w:pPr>
      <w:r>
        <w:t>По окончании экзамена в аудитории руководитель ПП</w:t>
      </w:r>
      <w:r>
        <w:t xml:space="preserve">Э дает техническому специалисту указание выключить режим записи. После окончания экзамена технический </w:t>
      </w:r>
      <w:r>
        <w:lastRenderedPageBreak/>
        <w:t>специалист обязан визуально проверить работоспособность средств видеонаблюдения во всех аудиториях ППЭ. После окончания каждого периода проведения экзамен</w:t>
      </w:r>
      <w:r>
        <w:t xml:space="preserve">ов (в соответствии с утвержденным расписанием экзаменов) технический специалист осуществляет выключение средств видеонаблюдения по согласованию с региональным координатором. </w:t>
      </w:r>
    </w:p>
    <w:p w:rsidR="005C682C" w:rsidRDefault="00546CB6">
      <w:pPr>
        <w:spacing w:after="0" w:line="259" w:lineRule="auto"/>
        <w:ind w:left="723" w:firstLine="0"/>
        <w:jc w:val="left"/>
      </w:pPr>
      <w:r>
        <w:t xml:space="preserve"> </w:t>
      </w:r>
    </w:p>
    <w:p w:rsidR="005C682C" w:rsidRDefault="00546CB6">
      <w:pPr>
        <w:pStyle w:val="1"/>
        <w:ind w:left="707" w:right="0" w:hanging="708"/>
      </w:pPr>
      <w:r>
        <w:t xml:space="preserve">СИЦ </w:t>
      </w:r>
    </w:p>
    <w:p w:rsidR="005C682C" w:rsidRDefault="00546CB6">
      <w:pPr>
        <w:ind w:left="-1" w:right="66" w:firstLine="708"/>
      </w:pPr>
      <w:r>
        <w:t>С целью обеспечения объективности проведения экзаменов на территории субъе</w:t>
      </w:r>
      <w:r>
        <w:t xml:space="preserve">кта Российской Федерации рекомендуется организовать СИЦ для осуществления онлайннаблюдения за проведением экзаменов на Портале. </w:t>
      </w:r>
    </w:p>
    <w:p w:rsidR="005C682C" w:rsidRDefault="00546CB6">
      <w:pPr>
        <w:ind w:left="-1" w:right="66" w:firstLine="708"/>
      </w:pPr>
      <w:r>
        <w:t xml:space="preserve">В состав СИЦ входят: куратор СИЦ, общественные наблюдатели, осуществляющие наблюдение дистанционно посредством Портала. </w:t>
      </w:r>
    </w:p>
    <w:p w:rsidR="005C682C" w:rsidRDefault="00546CB6">
      <w:pPr>
        <w:ind w:right="66"/>
      </w:pPr>
      <w:r>
        <w:t>Функци</w:t>
      </w:r>
      <w:r>
        <w:t xml:space="preserve">и СИЦ: </w:t>
      </w:r>
    </w:p>
    <w:p w:rsidR="005C682C" w:rsidRDefault="00546CB6">
      <w:pPr>
        <w:ind w:right="66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организация общественного наблюдения в режиме онлайн посредством Портала; </w:t>
      </w:r>
    </w:p>
    <w:p w:rsidR="005C682C" w:rsidRDefault="00546CB6">
      <w:pPr>
        <w:ind w:right="66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организация просмотра видеозаписей прошедших экзаменов, в том числе </w:t>
      </w:r>
    </w:p>
    <w:p w:rsidR="005C682C" w:rsidRDefault="00546CB6">
      <w:pPr>
        <w:ind w:left="9" w:right="66"/>
      </w:pPr>
      <w:r>
        <w:t xml:space="preserve">из офлайн-аудиторий; </w:t>
      </w:r>
    </w:p>
    <w:p w:rsidR="005C682C" w:rsidRDefault="00546CB6">
      <w:pPr>
        <w:tabs>
          <w:tab w:val="center" w:pos="1551"/>
          <w:tab w:val="center" w:pos="3229"/>
          <w:tab w:val="center" w:pos="4828"/>
          <w:tab w:val="center" w:pos="5968"/>
          <w:tab w:val="center" w:pos="6992"/>
          <w:tab w:val="center" w:pos="8283"/>
          <w:tab w:val="right" w:pos="1029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организация </w:t>
      </w:r>
      <w:r>
        <w:tab/>
        <w:t xml:space="preserve">просмотра </w:t>
      </w:r>
      <w:r>
        <w:tab/>
        <w:t xml:space="preserve">видеозаписей </w:t>
      </w:r>
      <w:r>
        <w:tab/>
        <w:t xml:space="preserve">из </w:t>
      </w:r>
      <w:r>
        <w:tab/>
        <w:t xml:space="preserve">помещений </w:t>
      </w:r>
      <w:r>
        <w:tab/>
        <w:t xml:space="preserve">РЦОИ, </w:t>
      </w:r>
      <w:r>
        <w:tab/>
        <w:t xml:space="preserve">помещений </w:t>
      </w:r>
    </w:p>
    <w:p w:rsidR="005C682C" w:rsidRDefault="00546CB6">
      <w:pPr>
        <w:ind w:left="9" w:right="66"/>
      </w:pPr>
      <w:r>
        <w:t xml:space="preserve">для работы ПК и АК; </w:t>
      </w:r>
    </w:p>
    <w:p w:rsidR="005C682C" w:rsidRDefault="00546CB6">
      <w:pPr>
        <w:ind w:right="66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обеспечение оперативного оповещения ответственных лиц о нарушениях </w:t>
      </w:r>
    </w:p>
    <w:p w:rsidR="005C682C" w:rsidRDefault="00546CB6">
      <w:pPr>
        <w:ind w:left="9" w:right="66"/>
      </w:pPr>
      <w:r>
        <w:t xml:space="preserve">процедуры проведения экзаменов; </w:t>
      </w:r>
    </w:p>
    <w:p w:rsidR="005C682C" w:rsidRDefault="00546CB6">
      <w:pPr>
        <w:ind w:right="66"/>
      </w:pPr>
      <w:r>
        <w:t>д)</w:t>
      </w:r>
      <w:r>
        <w:rPr>
          <w:rFonts w:ascii="Arial" w:eastAsia="Arial" w:hAnsi="Arial" w:cs="Arial"/>
        </w:rPr>
        <w:t xml:space="preserve"> </w:t>
      </w:r>
      <w:r>
        <w:t xml:space="preserve">обеспечение мониторинга отработки отмеченных нарушений в ППЭ и проверка </w:t>
      </w:r>
    </w:p>
    <w:p w:rsidR="005C682C" w:rsidRDefault="00546CB6">
      <w:pPr>
        <w:ind w:left="9" w:right="66"/>
      </w:pPr>
      <w:r>
        <w:t xml:space="preserve">результатов отработки; </w:t>
      </w:r>
    </w:p>
    <w:p w:rsidR="005C682C" w:rsidRDefault="00546CB6">
      <w:pPr>
        <w:ind w:right="66"/>
      </w:pPr>
      <w:r>
        <w:t>е)</w:t>
      </w:r>
      <w:r>
        <w:rPr>
          <w:rFonts w:ascii="Arial" w:eastAsia="Arial" w:hAnsi="Arial" w:cs="Arial"/>
        </w:rPr>
        <w:t xml:space="preserve"> </w:t>
      </w:r>
      <w:r>
        <w:t>организация обучения региона</w:t>
      </w:r>
      <w:r>
        <w:t xml:space="preserve">льных онлайн-наблюдателей. </w:t>
      </w:r>
    </w:p>
    <w:p w:rsidR="005C682C" w:rsidRDefault="00546CB6">
      <w:pPr>
        <w:ind w:left="-1" w:right="66" w:firstLine="708"/>
      </w:pPr>
      <w:r>
        <w:t xml:space="preserve">Для обеспечения эффективной работы СИЦ ОИВ утверждает положение о СИЦ, назначает куратора СИЦ. Примерное положение о работе СИЦ приведено в приложении 5. </w:t>
      </w:r>
    </w:p>
    <w:p w:rsidR="005C682C" w:rsidRDefault="00546CB6">
      <w:pPr>
        <w:spacing w:after="14" w:line="259" w:lineRule="auto"/>
        <w:ind w:left="14" w:firstLine="0"/>
        <w:jc w:val="left"/>
      </w:pPr>
      <w:r>
        <w:rPr>
          <w:sz w:val="28"/>
        </w:rPr>
        <w:t xml:space="preserve"> </w:t>
      </w:r>
    </w:p>
    <w:p w:rsidR="005C682C" w:rsidRDefault="00546CB6">
      <w:pPr>
        <w:pStyle w:val="1"/>
        <w:ind w:left="707" w:right="0" w:hanging="708"/>
      </w:pPr>
      <w:r>
        <w:t xml:space="preserve">Работа в ППЭ с информацией о нарушениях </w:t>
      </w:r>
    </w:p>
    <w:p w:rsidR="005C682C" w:rsidRDefault="00546CB6">
      <w:pPr>
        <w:spacing w:after="24" w:line="259" w:lineRule="auto"/>
        <w:ind w:left="723" w:firstLine="0"/>
        <w:jc w:val="left"/>
      </w:pPr>
      <w:r>
        <w:t xml:space="preserve"> </w:t>
      </w:r>
    </w:p>
    <w:p w:rsidR="005C682C" w:rsidRDefault="00546CB6">
      <w:pPr>
        <w:ind w:right="66"/>
      </w:pPr>
      <w:r>
        <w:t xml:space="preserve">Проводить работу с нарушениями возможно двумя способами: </w:t>
      </w:r>
    </w:p>
    <w:p w:rsidR="005C682C" w:rsidRDefault="00546CB6">
      <w:pPr>
        <w:ind w:left="156" w:right="66" w:firstLine="566"/>
      </w:pPr>
      <w:r>
        <w:t>а)</w:t>
      </w:r>
      <w:r>
        <w:rPr>
          <w:rFonts w:ascii="Arial" w:eastAsia="Arial" w:hAnsi="Arial" w:cs="Arial"/>
        </w:rPr>
        <w:t xml:space="preserve"> </w:t>
      </w:r>
      <w:r>
        <w:t>на компьютере, находящемся в Штабе ППЭ и подключенном к сети «Интернет», используя функционал Портала. Для авторизации на портале smotriege.ru необходимо ввести логин и пароль, предназначенный дл</w:t>
      </w:r>
      <w:r>
        <w:t xml:space="preserve">я конкретного ППЭ; </w:t>
      </w:r>
    </w:p>
    <w:p w:rsidR="005C682C" w:rsidRDefault="00546CB6">
      <w:pPr>
        <w:ind w:right="66"/>
      </w:pPr>
      <w:r>
        <w:t>б)</w:t>
      </w:r>
      <w:r>
        <w:rPr>
          <w:rFonts w:ascii="Arial" w:eastAsia="Arial" w:hAnsi="Arial" w:cs="Arial"/>
        </w:rPr>
        <w:t xml:space="preserve"> </w:t>
      </w:r>
      <w:r>
        <w:t>на компьютере, находящемся в Штабе ППЭ, установив специальное ПО CCTV-</w:t>
      </w:r>
    </w:p>
    <w:p w:rsidR="005C682C" w:rsidRDefault="00546CB6">
      <w:pPr>
        <w:ind w:left="166" w:right="66"/>
      </w:pPr>
      <w:r>
        <w:t xml:space="preserve">решение (инструкция по установке и настройке ПО для реализации CCTV-решения размещена на сайте ФГБУ «ФЦТ» https://rustest.ru/documents). </w:t>
      </w:r>
    </w:p>
    <w:p w:rsidR="005C682C" w:rsidRDefault="00546CB6">
      <w:pPr>
        <w:ind w:left="-1" w:right="66" w:firstLine="708"/>
      </w:pPr>
      <w:r>
        <w:t>В ходе проведения экзаме</w:t>
      </w:r>
      <w:r>
        <w:t xml:space="preserve">на регулярно проводится мониторинг поступающей информации о возможных нарушениях, зафиксированных в ППЭ. К мониторингу поступающей информации о возможных нарушениях рекомендуется привлекать члена ГЭК, поскольку он является лицом, имеющим право предпринять </w:t>
      </w:r>
      <w:r>
        <w:t xml:space="preserve">соответствующие действия по пресечению или устранению выявленных нарушений. </w:t>
      </w:r>
    </w:p>
    <w:p w:rsidR="005C682C" w:rsidRDefault="00546CB6">
      <w:pPr>
        <w:ind w:left="-1" w:right="66" w:firstLine="708"/>
      </w:pPr>
      <w:r>
        <w:t xml:space="preserve">Информация о возможном нарушении поступает в ППЭ только после прохождения модерации. </w:t>
      </w:r>
    </w:p>
    <w:p w:rsidR="005C682C" w:rsidRDefault="00546CB6">
      <w:pPr>
        <w:ind w:left="-1" w:right="66" w:firstLine="708"/>
      </w:pPr>
      <w:r>
        <w:t xml:space="preserve">При поступлении сообщения о возможном нарушении просматривается видеозапись нарушения, чтобы </w:t>
      </w:r>
      <w:r>
        <w:t xml:space="preserve">убедиться в достоверности поступивших сведений.  </w:t>
      </w:r>
    </w:p>
    <w:p w:rsidR="005C682C" w:rsidRDefault="00546CB6">
      <w:pPr>
        <w:ind w:left="-1" w:right="66" w:firstLine="708"/>
      </w:pPr>
      <w:r>
        <w:t xml:space="preserve">В случае если нарушение имеет место, незамедлительно предпринимаются действия по его пресечению. После того, как соответствующие действия предприняты (например, участник удален из ППЭ) вносится информация, </w:t>
      </w:r>
      <w:r>
        <w:t xml:space="preserve">соответствующая принятым мерам (выбрать из предложенных интерфейсом вариантов отработки нарушения): </w:t>
      </w:r>
    </w:p>
    <w:p w:rsidR="005C682C" w:rsidRDefault="00546CB6">
      <w:pPr>
        <w:ind w:right="66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не подтвердилось; </w:t>
      </w:r>
    </w:p>
    <w:p w:rsidR="005C682C" w:rsidRDefault="00546CB6">
      <w:pPr>
        <w:ind w:right="66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участник предупрежден; </w:t>
      </w:r>
    </w:p>
    <w:p w:rsidR="005C682C" w:rsidRDefault="00546CB6">
      <w:pPr>
        <w:ind w:right="66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участник удален; </w:t>
      </w:r>
    </w:p>
    <w:p w:rsidR="005C682C" w:rsidRDefault="00546CB6">
      <w:pPr>
        <w:ind w:right="66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отработано. </w:t>
      </w:r>
    </w:p>
    <w:p w:rsidR="005C682C" w:rsidRDefault="00546CB6">
      <w:pPr>
        <w:spacing w:after="14" w:line="249" w:lineRule="auto"/>
        <w:jc w:val="left"/>
      </w:pPr>
      <w:r>
        <w:rPr>
          <w:u w:val="single" w:color="000000"/>
        </w:rPr>
        <w:t>Вариант «отработано» применяется только для следующих типов нарушений</w:t>
      </w:r>
      <w:r>
        <w:rPr>
          <w:u w:val="single" w:color="000000"/>
        </w:rPr>
        <w:t>:</w:t>
      </w:r>
      <w:r>
        <w:t xml:space="preserve"> </w:t>
      </w:r>
    </w:p>
    <w:p w:rsidR="005C682C" w:rsidRDefault="00546CB6">
      <w:pPr>
        <w:ind w:right="66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камера;  </w:t>
      </w:r>
    </w:p>
    <w:p w:rsidR="005C682C" w:rsidRDefault="00546CB6">
      <w:pPr>
        <w:ind w:right="66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посторонние;  </w:t>
      </w:r>
    </w:p>
    <w:p w:rsidR="005C682C" w:rsidRDefault="00546CB6">
      <w:pPr>
        <w:ind w:right="66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прочие. </w:t>
      </w:r>
    </w:p>
    <w:p w:rsidR="005C682C" w:rsidRDefault="00546CB6">
      <w:pPr>
        <w:ind w:left="-1" w:right="66" w:firstLine="708"/>
      </w:pPr>
      <w:r>
        <w:t xml:space="preserve">Также проверяется корректность отработки нарушения в ППЭ. Проверку корректности отработки осуществляют сотрудники ОИВ.  </w:t>
      </w:r>
    </w:p>
    <w:p w:rsidR="005C682C" w:rsidRDefault="00546CB6">
      <w:pPr>
        <w:ind w:left="-1" w:right="66" w:firstLine="708"/>
      </w:pPr>
      <w:r>
        <w:t xml:space="preserve">Для этого сотруднику с соответствующими правами доступа нужно авторизоваться на Портале. </w:t>
      </w:r>
      <w:r>
        <w:t xml:space="preserve">Указанный сотрудник входит в раздел «Проверка отработки» и осуществляет следующие действия в отношении информации о зафиксированном нарушении: </w:t>
      </w:r>
    </w:p>
    <w:p w:rsidR="005C682C" w:rsidRDefault="00546CB6">
      <w:pPr>
        <w:ind w:right="66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смотрит видеозапись зафиксированного нарушения; </w:t>
      </w:r>
    </w:p>
    <w:p w:rsidR="005C682C" w:rsidRDefault="00546CB6">
      <w:pPr>
        <w:ind w:right="66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принимает отработанное нарушение или возвращает </w:t>
      </w:r>
      <w:r>
        <w:t xml:space="preserve">на повторную отработку  </w:t>
      </w:r>
    </w:p>
    <w:p w:rsidR="005C682C" w:rsidRDefault="00546CB6">
      <w:pPr>
        <w:ind w:left="9" w:right="66"/>
      </w:pPr>
      <w:r>
        <w:t xml:space="preserve">в ППЭ. </w:t>
      </w:r>
    </w:p>
    <w:p w:rsidR="005C682C" w:rsidRDefault="00546CB6">
      <w:pPr>
        <w:ind w:left="-1" w:right="66" w:firstLine="708"/>
      </w:pPr>
      <w:r>
        <w:t xml:space="preserve">Сотрудники, производящие проверку отработки нарушений, также могут оставить комментарии, которые после отправки будут доступны пользователям в определенном ППЭ, пользователям соответствующего субъекта Российской Федерации, </w:t>
      </w:r>
      <w:r>
        <w:t xml:space="preserve">пользователям федерального уровня, модераторам. </w:t>
      </w:r>
    </w:p>
    <w:p w:rsidR="005C682C" w:rsidRDefault="00546CB6">
      <w:pPr>
        <w:ind w:left="-1" w:right="66" w:firstLine="708"/>
      </w:pPr>
      <w:r>
        <w:t>Общее количество времени, затраченного на процесс отработки нарушений в дни проведения экзаменов, не превышает 20 минут</w:t>
      </w:r>
      <w:r>
        <w:rPr>
          <w:rFonts w:ascii="Calibri" w:eastAsia="Calibri" w:hAnsi="Calibri" w:cs="Calibri"/>
          <w:color w:val="002060"/>
          <w:sz w:val="28"/>
        </w:rPr>
        <w:t xml:space="preserve">. </w:t>
      </w:r>
      <w:r>
        <w:t>Под общим количеством времени подразумевается время от поступления нарушения в ППЭ для</w:t>
      </w:r>
      <w:r>
        <w:t xml:space="preserve"> отработки, до проставления отметки о статусе проверки корректности отработки сотрудником органа исполнительной власти субъекта Российской Федерации. </w:t>
      </w:r>
    </w:p>
    <w:p w:rsidR="005C682C" w:rsidRDefault="00546CB6">
      <w:pPr>
        <w:ind w:left="-1" w:right="66" w:firstLine="708"/>
      </w:pPr>
      <w:r>
        <w:t>ППЭ (за исключением ППЭ, расположенных за пределами Российской Федерации) отрабатывает метки о нарушениях</w:t>
      </w:r>
      <w:r>
        <w:t xml:space="preserve">, поступившие в день проведения экзамена с 8:00 до времени простановки в системе мониторинга готовности ППЭ отметки «Экзамен завершен», но не позднее 15:00. Нарушения, зафиксированные вне указанного временного диапазона, а также нарушения, зафиксированные </w:t>
      </w:r>
      <w:r>
        <w:t xml:space="preserve">между днями проведения экзаменов (офлайн метки нарушения), отрабатываются ответственным сотрудником органа исполнительной власти субъекта Российской Федерации, имеющим учетную запись на Портале «ОИВ Отработка нарушений».  </w:t>
      </w:r>
    </w:p>
    <w:p w:rsidR="005C682C" w:rsidRDefault="00546CB6">
      <w:pPr>
        <w:ind w:left="-1" w:right="66" w:firstLine="708"/>
      </w:pPr>
      <w:r>
        <w:t>Общее количество времени, затраче</w:t>
      </w:r>
      <w:r>
        <w:t xml:space="preserve">нного на процесс отработки офлайн метки нарушения, не превышает трех рабочих дней с даты получения уведомления о фиксации офлайн метки нарушения. </w:t>
      </w:r>
    </w:p>
    <w:p w:rsidR="005C682C" w:rsidRDefault="00546CB6">
      <w:pPr>
        <w:spacing w:after="39" w:line="259" w:lineRule="auto"/>
        <w:ind w:left="14" w:firstLine="0"/>
        <w:jc w:val="left"/>
      </w:pPr>
      <w:r>
        <w:t xml:space="preserve"> </w:t>
      </w:r>
    </w:p>
    <w:p w:rsidR="005C682C" w:rsidRDefault="00546CB6">
      <w:pPr>
        <w:pStyle w:val="1"/>
        <w:ind w:left="707" w:right="0" w:hanging="708"/>
      </w:pPr>
      <w:r>
        <w:t xml:space="preserve">Организация видеонаблюдения в РЦОИ, помещениях для работы АК и ПК </w:t>
      </w:r>
    </w:p>
    <w:p w:rsidR="005C682C" w:rsidRDefault="00546CB6">
      <w:pPr>
        <w:spacing w:after="0" w:line="259" w:lineRule="auto"/>
        <w:ind w:left="723" w:firstLine="0"/>
        <w:jc w:val="left"/>
      </w:pPr>
      <w:r>
        <w:t xml:space="preserve"> </w:t>
      </w:r>
    </w:p>
    <w:p w:rsidR="005C682C" w:rsidRDefault="00546CB6">
      <w:pPr>
        <w:ind w:left="-1" w:right="66" w:firstLine="708"/>
      </w:pPr>
      <w:r>
        <w:t>Для обеспечения контроля рекомендуется</w:t>
      </w:r>
      <w:r>
        <w:t xml:space="preserve"> использовать в помещениях РЦОИ, помещениях для работы ПК и АК CCTV-решение. </w:t>
      </w:r>
    </w:p>
    <w:p w:rsidR="005C682C" w:rsidRDefault="00546CB6">
      <w:pPr>
        <w:ind w:left="-1" w:right="66" w:firstLine="708"/>
      </w:pPr>
      <w:r>
        <w:t>Не позднее чем за 5 рабочих дней до начала первого экзамена руководитель РЦОИ совместно с назначенным в установленном порядке техническим специалистом (специалистами) осуществляю</w:t>
      </w:r>
      <w:r>
        <w:t xml:space="preserve">т проверку работоспособности системы видеонаблюдения, в ходе которой технический специалист проверяет текущее состояние средств видеонаблюдения:  </w:t>
      </w:r>
    </w:p>
    <w:p w:rsidR="005C682C" w:rsidRDefault="00546CB6">
      <w:pPr>
        <w:ind w:right="66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включает запись видеоизображения; </w:t>
      </w:r>
    </w:p>
    <w:p w:rsidR="005C682C" w:rsidRDefault="00546CB6">
      <w:pPr>
        <w:ind w:right="66"/>
      </w:pPr>
      <w:r>
        <w:t>б)</w:t>
      </w:r>
      <w:r>
        <w:rPr>
          <w:rFonts w:ascii="Arial" w:eastAsia="Arial" w:hAnsi="Arial" w:cs="Arial"/>
        </w:rPr>
        <w:t xml:space="preserve"> </w:t>
      </w:r>
      <w:r>
        <w:t>наблюдает через монитор ПАК или посредством использования CCTV-решен</w:t>
      </w:r>
      <w:r>
        <w:t xml:space="preserve">ия </w:t>
      </w:r>
    </w:p>
    <w:p w:rsidR="005C682C" w:rsidRDefault="00546CB6">
      <w:pPr>
        <w:ind w:left="9" w:right="66"/>
      </w:pPr>
      <w:r>
        <w:t xml:space="preserve">за работой камер видеонаблюдения; </w:t>
      </w:r>
    </w:p>
    <w:p w:rsidR="005C682C" w:rsidRDefault="00546CB6">
      <w:pPr>
        <w:ind w:right="66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проверяет, что на средствах видеонаблюдения установлено точное местное время; </w:t>
      </w:r>
    </w:p>
    <w:p w:rsidR="005C682C" w:rsidRDefault="00546CB6">
      <w:pPr>
        <w:ind w:left="-1" w:right="66" w:firstLine="708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проверяет соответствие ракурсов камер настоящим Методическим рекомендациям.  </w:t>
      </w:r>
    </w:p>
    <w:p w:rsidR="005C682C" w:rsidRDefault="00546CB6">
      <w:pPr>
        <w:ind w:left="-1" w:right="66" w:firstLine="708"/>
      </w:pPr>
      <w:r>
        <w:t xml:space="preserve">Специалист, ответственный за </w:t>
      </w:r>
      <w:r>
        <w:t xml:space="preserve">видеонаблюдение, осуществляет проверку работоспособности системы видеонаблюдения в РЦОИ, помещениях для работы АК и ПК на протяжении всего периода проведения экзаменов. </w:t>
      </w:r>
    </w:p>
    <w:p w:rsidR="005C682C" w:rsidRDefault="00546CB6">
      <w:pPr>
        <w:ind w:left="-1" w:right="66" w:firstLine="708"/>
      </w:pPr>
      <w:r>
        <w:t>Руководитель РЦОИ по завершении проверки средств видеонаблюдения информирует региональ</w:t>
      </w:r>
      <w:r>
        <w:t xml:space="preserve">ного координатора об исправности или выявленных неисправностях системы видеонаблюдения. </w:t>
      </w:r>
    </w:p>
    <w:p w:rsidR="005C682C" w:rsidRDefault="00546CB6">
      <w:pPr>
        <w:ind w:left="-1" w:right="66" w:firstLine="708"/>
      </w:pPr>
      <w:r>
        <w:t xml:space="preserve">В Акте готовности РЦОИ (форма 1-РЦОИ) руководитель РЦОИ делает отметку о том, что РЦОИ оборудован средствами видеонаблюдения. </w:t>
      </w:r>
    </w:p>
    <w:p w:rsidR="005C682C" w:rsidRDefault="00546CB6">
      <w:pPr>
        <w:spacing w:after="4" w:line="271" w:lineRule="auto"/>
        <w:ind w:left="-1" w:firstLine="708"/>
        <w:jc w:val="left"/>
      </w:pPr>
      <w:r>
        <w:rPr>
          <w:b/>
        </w:rPr>
        <w:t>По окончании проверки ПАК или средства в</w:t>
      </w:r>
      <w:r>
        <w:rPr>
          <w:b/>
        </w:rPr>
        <w:t xml:space="preserve">идеонаблюдения остаются включенными.  </w:t>
      </w:r>
    </w:p>
    <w:p w:rsidR="005C682C" w:rsidRDefault="00546CB6">
      <w:pPr>
        <w:ind w:left="-1" w:right="66" w:firstLine="708"/>
      </w:pPr>
      <w:r>
        <w:t xml:space="preserve">Видеозапись в помещениях РЦОИ, помещениях для работы АК и ПК ведется круглосуточно. </w:t>
      </w:r>
    </w:p>
    <w:p w:rsidR="005C682C" w:rsidRDefault="00546CB6">
      <w:pPr>
        <w:ind w:left="-1" w:right="66" w:firstLine="708"/>
      </w:pPr>
      <w:r>
        <w:t>Трансляция на портал smotriege.ru из помещений РЦОИ, помещений для работы АК и ПК производится круглосуточно в отношении всех помеще</w:t>
      </w:r>
      <w:r>
        <w:t xml:space="preserve">ний, задействованных в процессах подготовки к проведению экзаменов, обработки результатов проведения экзаменов, проверки экзаменационных работ участников экзаменов, организации и работы ПК и АК, хранения ЭМ в период работы Портала. </w:t>
      </w:r>
    </w:p>
    <w:p w:rsidR="005C682C" w:rsidRDefault="00546CB6">
      <w:pPr>
        <w:ind w:left="-1" w:right="66" w:firstLine="708"/>
      </w:pPr>
      <w:r>
        <w:t>Видеозапись в помещения</w:t>
      </w:r>
      <w:r>
        <w:t xml:space="preserve">х РЦОИ, помещениях для работы ПК и АК прекращается не ранее, чем через 20 рабочих дней после завершения обработки апелляций о несогласии с выставленными баллами по результатам последнего экзамена.  </w:t>
      </w:r>
    </w:p>
    <w:p w:rsidR="005C682C" w:rsidRDefault="00546CB6">
      <w:pPr>
        <w:spacing w:after="38" w:line="259" w:lineRule="auto"/>
        <w:ind w:left="723" w:firstLine="0"/>
        <w:jc w:val="left"/>
      </w:pPr>
      <w:r>
        <w:t xml:space="preserve"> </w:t>
      </w:r>
    </w:p>
    <w:p w:rsidR="005C682C" w:rsidRDefault="00546CB6">
      <w:pPr>
        <w:pStyle w:val="1"/>
        <w:ind w:left="707" w:right="0" w:hanging="708"/>
      </w:pPr>
      <w:r>
        <w:t xml:space="preserve">Передача и хранение видеозаписей </w:t>
      </w:r>
    </w:p>
    <w:p w:rsidR="005C682C" w:rsidRDefault="00546CB6">
      <w:pPr>
        <w:spacing w:after="2" w:line="259" w:lineRule="auto"/>
        <w:ind w:left="14" w:firstLine="0"/>
        <w:jc w:val="left"/>
      </w:pPr>
      <w:r>
        <w:rPr>
          <w:sz w:val="28"/>
        </w:rPr>
        <w:t xml:space="preserve"> </w:t>
      </w:r>
    </w:p>
    <w:p w:rsidR="005C682C" w:rsidRDefault="00546CB6">
      <w:pPr>
        <w:spacing w:after="13" w:line="270" w:lineRule="auto"/>
        <w:ind w:left="10" w:right="23"/>
        <w:jc w:val="center"/>
      </w:pPr>
      <w:r>
        <w:t>Хранения видеозапис</w:t>
      </w:r>
      <w:r>
        <w:t xml:space="preserve">ей экзаменов осуществляется в соответствии с Порядком. </w:t>
      </w:r>
    </w:p>
    <w:p w:rsidR="005C682C" w:rsidRDefault="00546CB6">
      <w:pPr>
        <w:ind w:right="66"/>
      </w:pPr>
      <w:r>
        <w:t xml:space="preserve">Сбор и хранение видеозаписей обеспечивает ОИВ.  </w:t>
      </w:r>
    </w:p>
    <w:p w:rsidR="005C682C" w:rsidRDefault="00546CB6">
      <w:pPr>
        <w:ind w:left="-1" w:right="66" w:firstLine="708"/>
      </w:pPr>
      <w:r>
        <w:t>Видеозаписи из офлайн-аудиторий ППЭ (за исключением ППЭ, организованных в медицинских организациях, в учреждениях уголовно-исполнительной системы) загр</w:t>
      </w:r>
      <w:r>
        <w:t xml:space="preserve">ужаются на Портал в течение трех календарных дней после завершения каждого экзамена.  </w:t>
      </w:r>
    </w:p>
    <w:p w:rsidR="005C682C" w:rsidRDefault="00546CB6">
      <w:pPr>
        <w:ind w:left="-1" w:right="66" w:firstLine="708"/>
      </w:pPr>
      <w:r>
        <w:t xml:space="preserve">Для загрузки видеозаписей на Портал проводится конвертация исходных форматов файлов: mp4, avi, wmv, mov, ts, mts в spif формат с добавлением всей необходимой логической </w:t>
      </w:r>
      <w:r>
        <w:t>информации (дата экзамена, время, код ППЭ, субъект Российской Федерации и т.д.) при помощи программы «Конвертер». Далее при помощи программы «Загрузчик» данные загружаются согласно инструкции по установке и работе с ПО «Конвертер и загрузка стороннего виде</w:t>
      </w:r>
      <w:r>
        <w:t xml:space="preserve">о». После загрузки указанным способом видеозаписи экзамена отображаются на Портале в архиве раздела «Трансляции». </w:t>
      </w:r>
    </w:p>
    <w:p w:rsidR="005C682C" w:rsidRDefault="00546CB6">
      <w:pPr>
        <w:ind w:left="-1" w:right="66" w:firstLine="708"/>
      </w:pPr>
      <w:r>
        <w:t>Видеозаписи (фрагменты видеозаписей) экзамена из аудиторий ППЭ, в которых было кратковременное отключение онлайн-трансляции, загружаются на П</w:t>
      </w:r>
      <w:r>
        <w:t xml:space="preserve">ортал вышеуказанным способом не позднее одного календарного дня с даты проведения соответствующего экзамена. </w:t>
      </w:r>
    </w:p>
    <w:p w:rsidR="005C682C" w:rsidRDefault="00546CB6">
      <w:pPr>
        <w:ind w:left="-1" w:right="66" w:firstLine="708"/>
      </w:pPr>
      <w:r>
        <w:t xml:space="preserve">В разделе «Загрузки» размещаются видеозаписи только из помещений РЦОИ, помещений для работы АК и ПК. </w:t>
      </w:r>
    </w:p>
    <w:p w:rsidR="005C682C" w:rsidRDefault="00546CB6">
      <w:pPr>
        <w:ind w:left="-1" w:right="66" w:firstLine="708"/>
      </w:pPr>
      <w:r>
        <w:t xml:space="preserve">Если обеспечить хранение данных в ЦОД </w:t>
      </w:r>
      <w:r>
        <w:t xml:space="preserve">по объективным причинам не представляется возможным, ОИВ обеспечивает РЦОИ необходимыми ресурсами для хранения видеозаписей, а также определяет сотрудника РЦОИ, ответственного за сбор и хранение видеозаписей. </w:t>
      </w:r>
    </w:p>
    <w:p w:rsidR="005C682C" w:rsidRDefault="00546CB6">
      <w:pPr>
        <w:ind w:left="-1" w:right="66" w:firstLine="708"/>
      </w:pPr>
      <w:r>
        <w:t xml:space="preserve">Ответственный специалист РЦОИ систематизирует </w:t>
      </w:r>
      <w:r>
        <w:t xml:space="preserve">видеоматериалы и обеспечивает их хранение. </w:t>
      </w:r>
    </w:p>
    <w:p w:rsidR="005C682C" w:rsidRDefault="00546CB6">
      <w:pPr>
        <w:ind w:left="-1" w:right="66" w:firstLine="708"/>
      </w:pPr>
      <w:r>
        <w:t xml:space="preserve">Название видеофайлов содержит следующую информацию: наименование субъекта Российской Федерации; код ППЭ; код аудитории; дата экзамена. </w:t>
      </w:r>
    </w:p>
    <w:p w:rsidR="005C682C" w:rsidRDefault="00546CB6">
      <w:pPr>
        <w:ind w:left="-1" w:right="66" w:firstLine="708"/>
      </w:pPr>
      <w:r>
        <w:t xml:space="preserve">Если видеозапись в помещениях РЦОИ, помещениях для работы ПК и АК ведется в </w:t>
      </w:r>
      <w:r>
        <w:t xml:space="preserve">офлайн-режиме, ответственный сотрудник РЦОИ обеспечивает своевременный перенос видеозаписей на отчуждаемые носители, их передачу для хранения в ЦОД или осуществляет хранение видеозаписей в РЦОИ. </w:t>
      </w:r>
    </w:p>
    <w:p w:rsidR="005C682C" w:rsidRDefault="00546CB6">
      <w:pPr>
        <w:ind w:left="-1" w:right="66" w:firstLine="708"/>
      </w:pPr>
      <w:r>
        <w:t xml:space="preserve">При хранении видеозаписей в РЦОИ видеофайлы систематизируются. Названия видеофайлов содержат следующую информацию:  </w:t>
      </w:r>
    </w:p>
    <w:p w:rsidR="005C682C" w:rsidRDefault="00546CB6">
      <w:pPr>
        <w:ind w:right="66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наименование субъекта Российской Федерации,  </w:t>
      </w:r>
    </w:p>
    <w:p w:rsidR="005C682C" w:rsidRDefault="00546CB6">
      <w:pPr>
        <w:ind w:right="66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номер аудитории,  </w:t>
      </w:r>
    </w:p>
    <w:p w:rsidR="005C682C" w:rsidRDefault="00546CB6">
      <w:pPr>
        <w:ind w:right="66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дата видеозаписи,  </w:t>
      </w:r>
    </w:p>
    <w:p w:rsidR="005C682C" w:rsidRDefault="00546CB6">
      <w:pPr>
        <w:ind w:right="66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временной отрезок (если требуется). </w:t>
      </w:r>
    </w:p>
    <w:p w:rsidR="005C682C" w:rsidRDefault="00546CB6">
      <w:pPr>
        <w:ind w:left="-1" w:right="66" w:firstLine="708"/>
      </w:pPr>
      <w:r>
        <w:t>Видео</w:t>
      </w:r>
      <w:r>
        <w:t xml:space="preserve">записи из помещений РЦОИ, помещений для работы ПК и АК хранятся в сроки, аналогичные срокам хранения видеозаписи экзамена, установленным Порядком. </w:t>
      </w:r>
    </w:p>
    <w:p w:rsidR="005C682C" w:rsidRDefault="00546CB6">
      <w:pPr>
        <w:ind w:left="-1" w:right="66" w:firstLine="708"/>
      </w:pPr>
      <w:r>
        <w:t>При необходимости видеозаписи предоставляются по соответствующему запросу Рособрнадзора на отчуждаемых носит</w:t>
      </w:r>
      <w:r>
        <w:t xml:space="preserve">елях или посредством загрузки на Портал в период работы Портала в раздел «Загрузки» подраздел «Заявки на загрузку». </w:t>
      </w:r>
    </w:p>
    <w:p w:rsidR="005C682C" w:rsidRDefault="00546CB6">
      <w:pPr>
        <w:spacing w:after="34" w:line="259" w:lineRule="auto"/>
        <w:ind w:left="723" w:firstLine="0"/>
        <w:jc w:val="left"/>
      </w:pPr>
      <w:r>
        <w:t xml:space="preserve"> </w:t>
      </w:r>
    </w:p>
    <w:p w:rsidR="005C682C" w:rsidRDefault="00546CB6">
      <w:pPr>
        <w:pStyle w:val="1"/>
        <w:ind w:left="707" w:right="0" w:hanging="708"/>
      </w:pPr>
      <w:r>
        <w:t xml:space="preserve">Просмотр онлайн-трансляции </w:t>
      </w:r>
    </w:p>
    <w:p w:rsidR="005C682C" w:rsidRDefault="00546CB6">
      <w:pPr>
        <w:spacing w:after="26" w:line="259" w:lineRule="auto"/>
        <w:ind w:left="723" w:firstLine="0"/>
        <w:jc w:val="left"/>
      </w:pPr>
      <w:r>
        <w:t xml:space="preserve"> </w:t>
      </w:r>
    </w:p>
    <w:p w:rsidR="005C682C" w:rsidRDefault="00546CB6">
      <w:pPr>
        <w:ind w:left="-1" w:right="66" w:firstLine="708"/>
      </w:pPr>
      <w:r>
        <w:t xml:space="preserve">Доступ к онлайн-трансляции на Портале предоставляется следующим лицам (далее – пользователи): </w:t>
      </w:r>
    </w:p>
    <w:p w:rsidR="005C682C" w:rsidRDefault="00546CB6">
      <w:pPr>
        <w:ind w:right="66"/>
      </w:pPr>
      <w:r>
        <w:t>а)</w:t>
      </w:r>
      <w:r>
        <w:rPr>
          <w:rFonts w:ascii="Arial" w:eastAsia="Arial" w:hAnsi="Arial" w:cs="Arial"/>
        </w:rPr>
        <w:t xml:space="preserve"> </w:t>
      </w:r>
      <w:r>
        <w:t>сотрудник</w:t>
      </w:r>
      <w:r>
        <w:t xml:space="preserve">ам Рособрнадзора; </w:t>
      </w:r>
    </w:p>
    <w:p w:rsidR="005C682C" w:rsidRDefault="00546CB6">
      <w:pPr>
        <w:ind w:left="-1" w:right="66" w:firstLine="708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сотрудникам ОИВ и органов исполнительной власти субъектов Российской Федерации, осуществляющих переданные полномочия Российской Федерации в сфере образования, – по решению соответствующих органов; </w:t>
      </w:r>
    </w:p>
    <w:p w:rsidR="005C682C" w:rsidRDefault="00546CB6">
      <w:pPr>
        <w:ind w:right="66"/>
      </w:pPr>
      <w:r>
        <w:t>в)</w:t>
      </w:r>
      <w:r>
        <w:rPr>
          <w:rFonts w:ascii="Arial" w:eastAsia="Arial" w:hAnsi="Arial" w:cs="Arial"/>
        </w:rPr>
        <w:t xml:space="preserve"> </w:t>
      </w:r>
      <w:r>
        <w:t>аккредитованным общественным набл</w:t>
      </w:r>
      <w:r>
        <w:t xml:space="preserve">юдателям; </w:t>
      </w:r>
    </w:p>
    <w:p w:rsidR="005C682C" w:rsidRDefault="00546CB6">
      <w:pPr>
        <w:ind w:right="66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членам ГЭК (в пределах субъекта Российской Федерации); </w:t>
      </w:r>
    </w:p>
    <w:p w:rsidR="005C682C" w:rsidRDefault="00546CB6">
      <w:pPr>
        <w:ind w:right="66"/>
      </w:pPr>
      <w:r>
        <w:t>д)</w:t>
      </w:r>
      <w:r>
        <w:rPr>
          <w:rFonts w:ascii="Arial" w:eastAsia="Arial" w:hAnsi="Arial" w:cs="Arial"/>
        </w:rPr>
        <w:t xml:space="preserve"> </w:t>
      </w:r>
      <w:r>
        <w:t xml:space="preserve">лицам, определенным Рособрнадзором. </w:t>
      </w:r>
    </w:p>
    <w:p w:rsidR="005C682C" w:rsidRDefault="00546CB6">
      <w:pPr>
        <w:ind w:left="-1" w:right="66" w:firstLine="708"/>
      </w:pPr>
      <w:r>
        <w:t xml:space="preserve">Распорядительным актом ОИВ назначается лицо, ответственное за предоставление пользователям доступа к Порталу. Рекомендуется назначить </w:t>
      </w:r>
      <w:r>
        <w:t xml:space="preserve">указанное лицо из числа </w:t>
      </w:r>
    </w:p>
    <w:p w:rsidR="005C682C" w:rsidRDefault="00546CB6">
      <w:pPr>
        <w:ind w:left="9" w:right="66"/>
      </w:pPr>
      <w:r>
        <w:t xml:space="preserve">сотрудников </w:t>
      </w:r>
      <w:r>
        <w:tab/>
        <w:t xml:space="preserve">РЦОИ, </w:t>
      </w:r>
      <w:r>
        <w:tab/>
        <w:t xml:space="preserve">имеющих </w:t>
      </w:r>
      <w:r>
        <w:tab/>
        <w:t xml:space="preserve">навыки </w:t>
      </w:r>
      <w:r>
        <w:tab/>
        <w:t xml:space="preserve">в </w:t>
      </w:r>
      <w:r>
        <w:tab/>
        <w:t xml:space="preserve">работе </w:t>
      </w:r>
      <w:r>
        <w:tab/>
        <w:t xml:space="preserve">с информационнотелекоммуникационными технологиями. </w:t>
      </w:r>
    </w:p>
    <w:p w:rsidR="005C682C" w:rsidRDefault="00546CB6">
      <w:pPr>
        <w:ind w:left="-1" w:right="66" w:firstLine="708"/>
      </w:pPr>
      <w:r>
        <w:t>Контактная информация о лице, ответственном за предоставление доступа к Порталу на территории субъекта Российской Федерации, направ</w:t>
      </w:r>
      <w:r>
        <w:t xml:space="preserve">ляется в Рособрнадзор не позднее 1 февраля 2025 года (Приложение 3). </w:t>
      </w:r>
    </w:p>
    <w:p w:rsidR="005C682C" w:rsidRDefault="00546CB6">
      <w:pPr>
        <w:ind w:left="-1" w:right="66" w:firstLine="708"/>
      </w:pPr>
      <w:r>
        <w:t xml:space="preserve">Лицам, ответственным за предоставление доступа к Порталу на территории субъекта Российской Федерации, устанавливается роль на портале «Ответственный по региону» и предоставляется доступ </w:t>
      </w:r>
      <w:r>
        <w:t xml:space="preserve">к разделу «Пользователи».  </w:t>
      </w:r>
    </w:p>
    <w:p w:rsidR="005C682C" w:rsidRDefault="00546CB6">
      <w:pPr>
        <w:ind w:left="-1" w:right="66" w:firstLine="708"/>
      </w:pPr>
      <w:r>
        <w:t xml:space="preserve">В указанном разделе размещена информация обо всех пользователях Портала в соответствующем субъекте Российской Федерации.  </w:t>
      </w:r>
    </w:p>
    <w:p w:rsidR="005C682C" w:rsidRDefault="00546CB6">
      <w:pPr>
        <w:ind w:left="-1" w:right="66" w:firstLine="708"/>
      </w:pPr>
      <w:r>
        <w:t>В разделе «Пользователи» лицо, ответственное за предоставление доступа к Порталу, сможет совершать следую</w:t>
      </w:r>
      <w:r>
        <w:t xml:space="preserve">щие действия: </w:t>
      </w:r>
    </w:p>
    <w:p w:rsidR="005C682C" w:rsidRDefault="00546CB6">
      <w:pPr>
        <w:ind w:right="66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добавлять новых пользователей; </w:t>
      </w:r>
    </w:p>
    <w:p w:rsidR="005C682C" w:rsidRDefault="00546CB6">
      <w:pPr>
        <w:ind w:right="66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изменять роль пользователя; </w:t>
      </w:r>
    </w:p>
    <w:p w:rsidR="005C682C" w:rsidRDefault="00546CB6">
      <w:pPr>
        <w:ind w:right="66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изменять данные пользователей; </w:t>
      </w:r>
    </w:p>
    <w:p w:rsidR="005C682C" w:rsidRDefault="00546CB6">
      <w:pPr>
        <w:ind w:right="66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устанавливать ограничение по ППЭ; </w:t>
      </w:r>
    </w:p>
    <w:p w:rsidR="005C682C" w:rsidRDefault="00546CB6">
      <w:pPr>
        <w:ind w:right="66"/>
      </w:pPr>
      <w:r>
        <w:t>д)</w:t>
      </w:r>
      <w:r>
        <w:rPr>
          <w:rFonts w:ascii="Arial" w:eastAsia="Arial" w:hAnsi="Arial" w:cs="Arial"/>
        </w:rPr>
        <w:t xml:space="preserve"> </w:t>
      </w:r>
      <w:r>
        <w:t xml:space="preserve">организовывать закрепление на Портале онлайн наблюдателей за Кураторами </w:t>
      </w:r>
    </w:p>
    <w:p w:rsidR="005C682C" w:rsidRDefault="00546CB6">
      <w:pPr>
        <w:ind w:left="9" w:right="66"/>
      </w:pPr>
      <w:r>
        <w:t xml:space="preserve">СИЦ; </w:t>
      </w:r>
    </w:p>
    <w:p w:rsidR="005C682C" w:rsidRDefault="00546CB6">
      <w:pPr>
        <w:ind w:right="66"/>
      </w:pPr>
      <w:r>
        <w:t>е)</w:t>
      </w:r>
      <w:r>
        <w:rPr>
          <w:rFonts w:ascii="Arial" w:eastAsia="Arial" w:hAnsi="Arial" w:cs="Arial"/>
        </w:rPr>
        <w:t xml:space="preserve"> </w:t>
      </w:r>
      <w:r>
        <w:t>блокировать поль</w:t>
      </w:r>
      <w:r>
        <w:t xml:space="preserve">зователей. </w:t>
      </w:r>
    </w:p>
    <w:p w:rsidR="005C682C" w:rsidRDefault="00546CB6">
      <w:pPr>
        <w:ind w:left="-1" w:right="66" w:firstLine="708"/>
      </w:pPr>
      <w:r>
        <w:t>Для добавления новых пользователей на Портал необходимо получить от соответствующего лица заполненную заявку, а также заполненное согласие на обработку персональных данных (Приложение 4). Добавление новых пользователей возможно с началом работы</w:t>
      </w:r>
      <w:r>
        <w:t xml:space="preserve"> Портала. </w:t>
      </w:r>
    </w:p>
    <w:p w:rsidR="005C682C" w:rsidRDefault="00546CB6">
      <w:pPr>
        <w:ind w:left="-1" w:right="66" w:firstLine="708"/>
      </w:pPr>
      <w:r>
        <w:t>После добавления нового пользователя лицо, ответственное за предоставление доступа к Порталу, направляет логин и пароль для доступа к Порталу новому пользователю на электронную почту, указанную в заявке. Лицам, получившим логин и пароль, запреща</w:t>
      </w:r>
      <w:r>
        <w:t xml:space="preserve">ется передавать его другим лицам. </w:t>
      </w:r>
    </w:p>
    <w:p w:rsidR="005C682C" w:rsidRDefault="00546CB6">
      <w:pPr>
        <w:ind w:left="-1" w:right="66" w:firstLine="708"/>
      </w:pPr>
      <w:r>
        <w:t xml:space="preserve">Интерфейс Портала предполагает разграничение пользовательских прав на категории. Категории пользователей и их полномочия указаны в инструкции по работе пользователей с Порталом, размещенной на Портале в разделе «Помощь». </w:t>
      </w:r>
    </w:p>
    <w:p w:rsidR="005C682C" w:rsidRDefault="00546CB6">
      <w:pPr>
        <w:ind w:left="-1" w:right="66" w:firstLine="708"/>
      </w:pPr>
      <w:r>
        <w:t>Доступ на Портал для пользователей с категорией «Сотрудник ОИВ», «Сотрудник ОИВ ОВЗ», «ОИВ Отработка нарушений», «Сотрудник РЦОИ», «Куратор СИЦ», имеющих статус «Активен», не блокируется. Указанные пользователи могут использовать для авторизации на Портал</w:t>
      </w:r>
      <w:r>
        <w:t>е имеющийся логин и пароль. Логины и пароли для роли «Сотрудник ППЭ» после завершения экзаменов блокируются и активируются или формируются ежегодно. Логины и пароли для роли «Региональный наблюдатель», «Региональный наблюдатель ОВЗ» удаляются после заверше</w:t>
      </w:r>
      <w:r>
        <w:t xml:space="preserve">ния экзаменов и формируются ежегодно. </w:t>
      </w:r>
    </w:p>
    <w:p w:rsidR="005C682C" w:rsidRDefault="00546CB6">
      <w:pPr>
        <w:ind w:left="-1" w:right="66" w:firstLine="708"/>
      </w:pPr>
      <w:r>
        <w:t xml:space="preserve">На Портале реализован сервис, позволяющий ставить «метки» на тех отрезках трансляции, в которых, по мнению просматривающего, имеют место признаки нарушения Порядка. Данные «метки» </w:t>
      </w:r>
      <w:r>
        <w:t>направляются на подтверждение (модерацию). После подтверждения «метки» попадают в раздел «Нарушения», подраздел «Отработка нарушений», а также становятся доступны в ППЭ для отработки в день проведения экзамена с 8:00 до времени простановки в системе монито</w:t>
      </w:r>
      <w:r>
        <w:t>ринга готовности ППЭ отметки «Экзамен завершен», но не позднее 15:00. Нарушения, зафиксированные вне указанного временного диапазона, а также нарушения, зафиксированные между днями проведения экзаменов (офлайн метки нарушения), отрабатываются ответственным</w:t>
      </w:r>
      <w:r>
        <w:t xml:space="preserve"> исполнителем ОИВ, зарегистрированным на портале с ролью «ОИВ Отработка нарушений». Для обеспечения возможности установки метки нарушений, своевременной и корректной отработки нарушений Порядка, зафиксированных с использованием функционала Портала, ответст</w:t>
      </w:r>
      <w:r>
        <w:t xml:space="preserve">венному сотруднику, зарегистрированному на Портале с ролью «Ответственный по региону» рекомендуется перед каждым периодом проведения ГИА: </w:t>
      </w:r>
    </w:p>
    <w:p w:rsidR="005C682C" w:rsidRDefault="00546CB6">
      <w:pPr>
        <w:ind w:right="66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разблокировать/создать учетные записи «Сотрудник ППЭ» для каждого ППЭ </w:t>
      </w:r>
    </w:p>
    <w:p w:rsidR="005C682C" w:rsidRDefault="00546CB6">
      <w:pPr>
        <w:ind w:left="9" w:right="66"/>
      </w:pPr>
      <w:r>
        <w:t>с обязательным ограничением по одному соотв</w:t>
      </w:r>
      <w:r>
        <w:t xml:space="preserve">етствующему ППЭ; </w:t>
      </w:r>
    </w:p>
    <w:p w:rsidR="005C682C" w:rsidRDefault="00546CB6">
      <w:pPr>
        <w:ind w:right="66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проверить наличие активных учетных записей пользователей с ролью «Куратор </w:t>
      </w:r>
    </w:p>
    <w:p w:rsidR="005C682C" w:rsidRDefault="00546CB6">
      <w:pPr>
        <w:ind w:left="9" w:right="66"/>
      </w:pPr>
      <w:r>
        <w:t xml:space="preserve">СИЦ»; </w:t>
      </w:r>
    </w:p>
    <w:p w:rsidR="005C682C" w:rsidRDefault="00546CB6">
      <w:pPr>
        <w:ind w:left="-1" w:right="66" w:firstLine="708"/>
      </w:pPr>
      <w:r>
        <w:t>в)</w:t>
      </w:r>
      <w:r>
        <w:rPr>
          <w:rFonts w:ascii="Arial" w:eastAsia="Arial" w:hAnsi="Arial" w:cs="Arial"/>
        </w:rPr>
        <w:t xml:space="preserve"> </w:t>
      </w:r>
      <w:r>
        <w:t>создать учетные записи «Региональный наблюдатель», «Региональный наблюдатель ОВЗ». В поле «Куратор» карточки каждого наблюдателя указать ФИО или логин</w:t>
      </w:r>
      <w:r>
        <w:t xml:space="preserve"> доступа к Порталу пользователя с ролью на Портале «Куратор СИЦ» для закрепления наблюдателя за соответствующим Куратором СИЦ и обеспечением возможности назначения заданий наблюдателям Кураторами СИЦ; </w:t>
      </w:r>
    </w:p>
    <w:p w:rsidR="005C682C" w:rsidRDefault="00546CB6">
      <w:pPr>
        <w:ind w:right="66"/>
      </w:pPr>
      <w:r>
        <w:t>г)</w:t>
      </w:r>
      <w:r>
        <w:rPr>
          <w:rFonts w:ascii="Arial" w:eastAsia="Arial" w:hAnsi="Arial" w:cs="Arial"/>
        </w:rPr>
        <w:t xml:space="preserve"> </w:t>
      </w:r>
      <w:r>
        <w:t>проверить наличие активных учетных записей «ОИВ Отр</w:t>
      </w:r>
      <w:r>
        <w:t xml:space="preserve">аботка нарушений». </w:t>
      </w:r>
    </w:p>
    <w:p w:rsidR="005C682C" w:rsidRDefault="00546CB6">
      <w:pPr>
        <w:spacing w:after="0" w:line="259" w:lineRule="auto"/>
        <w:ind w:left="723" w:firstLine="0"/>
        <w:jc w:val="left"/>
      </w:pPr>
      <w:r>
        <w:t xml:space="preserve"> </w:t>
      </w:r>
    </w:p>
    <w:p w:rsidR="005C682C" w:rsidRDefault="005C682C">
      <w:pPr>
        <w:sectPr w:rsidR="005C682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1906" w:h="16838"/>
          <w:pgMar w:top="1137" w:right="496" w:bottom="1291" w:left="1118" w:header="720" w:footer="720" w:gutter="0"/>
          <w:cols w:space="720"/>
          <w:titlePg/>
        </w:sectPr>
      </w:pPr>
    </w:p>
    <w:p w:rsidR="005C682C" w:rsidRDefault="00546CB6">
      <w:pPr>
        <w:spacing w:after="568" w:line="265" w:lineRule="auto"/>
        <w:ind w:left="10" w:right="-10"/>
        <w:jc w:val="right"/>
      </w:pPr>
      <w:r>
        <w:t>1</w:t>
      </w:r>
    </w:p>
    <w:p w:rsidR="005C682C" w:rsidRDefault="00546CB6">
      <w:pPr>
        <w:spacing w:after="4" w:line="271" w:lineRule="auto"/>
        <w:ind w:left="919" w:right="912"/>
        <w:jc w:val="center"/>
      </w:pPr>
      <w:r>
        <w:rPr>
          <w:b/>
        </w:rPr>
        <w:t>Акт об отключении средств видеонаблюдения или отсутствии видеозаписи экзамена</w:t>
      </w:r>
      <w:r>
        <w:t xml:space="preserve"> </w:t>
      </w:r>
    </w:p>
    <w:p w:rsidR="005C682C" w:rsidRDefault="00546CB6">
      <w:pPr>
        <w:spacing w:after="24" w:line="259" w:lineRule="auto"/>
        <w:ind w:left="632" w:firstLine="0"/>
        <w:jc w:val="center"/>
      </w:pPr>
      <w:r>
        <w:t xml:space="preserve"> </w:t>
      </w:r>
    </w:p>
    <w:p w:rsidR="005C682C" w:rsidRDefault="00546CB6">
      <w:pPr>
        <w:ind w:left="577" w:right="66"/>
      </w:pPr>
      <w:r>
        <w:t xml:space="preserve">Настоящий акт составлен о том, что в  </w:t>
      </w:r>
    </w:p>
    <w:p w:rsidR="005C682C" w:rsidRDefault="00546CB6">
      <w:pPr>
        <w:spacing w:after="14" w:line="249" w:lineRule="auto"/>
        <w:ind w:left="-5"/>
        <w:jc w:val="left"/>
      </w:pPr>
      <w:r>
        <w:t>_</w:t>
      </w:r>
      <w:r>
        <w:rPr>
          <w:u w:val="single" w:color="000000"/>
        </w:rPr>
        <w:t>_________________________________________________________________                ___</w:t>
      </w:r>
      <w:r>
        <w:t xml:space="preserve">   </w:t>
      </w:r>
    </w:p>
    <w:p w:rsidR="005C682C" w:rsidRDefault="00546CB6">
      <w:pPr>
        <w:spacing w:after="61" w:line="259" w:lineRule="auto"/>
        <w:ind w:left="576"/>
        <w:jc w:val="center"/>
      </w:pPr>
      <w:r>
        <w:rPr>
          <w:sz w:val="20"/>
        </w:rPr>
        <w:t xml:space="preserve">(код и наименование ППЭ) </w:t>
      </w:r>
    </w:p>
    <w:p w:rsidR="005C682C" w:rsidRDefault="00546CB6">
      <w:pPr>
        <w:ind w:left="9" w:right="66"/>
      </w:pPr>
      <w:r>
        <w:t xml:space="preserve">в аудитории (-ях) </w:t>
      </w:r>
      <w:r>
        <w:rPr>
          <w:u w:val="single" w:color="000000"/>
        </w:rPr>
        <w:t>__     ________________   _</w:t>
      </w:r>
      <w:r>
        <w:t xml:space="preserve"> в </w:t>
      </w:r>
      <w:r>
        <w:rPr>
          <w:u w:val="single" w:color="000000"/>
        </w:rPr>
        <w:t>____</w:t>
      </w:r>
      <w:r>
        <w:t xml:space="preserve"> часов </w:t>
      </w:r>
      <w:r>
        <w:rPr>
          <w:u w:val="single" w:color="000000"/>
        </w:rPr>
        <w:t>____</w:t>
      </w:r>
      <w:r>
        <w:t xml:space="preserve"> минут во время проведения </w:t>
      </w:r>
    </w:p>
    <w:p w:rsidR="005C682C" w:rsidRDefault="00546CB6">
      <w:pPr>
        <w:spacing w:after="0" w:line="259" w:lineRule="auto"/>
        <w:ind w:left="562"/>
        <w:jc w:val="left"/>
      </w:pPr>
      <w:r>
        <w:t xml:space="preserve">         </w:t>
      </w:r>
      <w:r>
        <w:t xml:space="preserve">          </w:t>
      </w:r>
      <w:r>
        <w:rPr>
          <w:sz w:val="20"/>
        </w:rPr>
        <w:t xml:space="preserve">(номер аудитории) </w:t>
      </w:r>
    </w:p>
    <w:p w:rsidR="005C682C" w:rsidRDefault="00546CB6">
      <w:pPr>
        <w:ind w:left="9" w:right="66"/>
      </w:pPr>
      <w:r>
        <w:t xml:space="preserve">экзамена по </w:t>
      </w:r>
      <w:r>
        <w:rPr>
          <w:u w:val="single" w:color="000000"/>
        </w:rPr>
        <w:t>______________                   ______</w:t>
      </w:r>
      <w:r>
        <w:t xml:space="preserve"> произошла остановка видеозаписи экзамена </w:t>
      </w:r>
    </w:p>
    <w:p w:rsidR="005C682C" w:rsidRDefault="00546CB6">
      <w:pPr>
        <w:spacing w:after="56" w:line="259" w:lineRule="auto"/>
        <w:ind w:left="577"/>
        <w:jc w:val="left"/>
      </w:pPr>
      <w:r>
        <w:t xml:space="preserve">                        </w:t>
      </w:r>
      <w:r>
        <w:rPr>
          <w:vertAlign w:val="subscript"/>
        </w:rPr>
        <w:t>(предмет)</w:t>
      </w:r>
      <w:r>
        <w:t xml:space="preserve"> </w:t>
      </w:r>
    </w:p>
    <w:p w:rsidR="005C682C" w:rsidRDefault="00546CB6">
      <w:pPr>
        <w:tabs>
          <w:tab w:val="right" w:pos="10207"/>
        </w:tabs>
        <w:spacing w:after="102"/>
        <w:ind w:left="-1" w:firstLine="0"/>
        <w:jc w:val="left"/>
      </w:pPr>
      <w:r>
        <w:t xml:space="preserve">по </w:t>
      </w:r>
      <w:r>
        <w:rPr>
          <w:sz w:val="9"/>
          <w:u w:val="single" w:color="000000"/>
          <w:vertAlign w:val="subscript"/>
        </w:rPr>
        <w:t>.</w:t>
      </w:r>
      <w:r>
        <w:t xml:space="preserve"> </w:t>
      </w:r>
      <w:r>
        <w:tab/>
        <w:t xml:space="preserve">причине         </w:t>
      </w:r>
    </w:p>
    <w:p w:rsidR="005C682C" w:rsidRDefault="00546CB6">
      <w:pPr>
        <w:spacing w:after="14" w:line="249" w:lineRule="auto"/>
        <w:ind w:left="-5"/>
        <w:jc w:val="left"/>
      </w:pPr>
      <w:r>
        <w:rPr>
          <w:u w:val="single" w:color="000000"/>
        </w:rPr>
        <w:t xml:space="preserve">_________________________________________________________________          </w:t>
      </w:r>
      <w:r>
        <w:rPr>
          <w:u w:val="single" w:color="000000"/>
        </w:rPr>
        <w:t xml:space="preserve">   _______</w:t>
      </w:r>
      <w:r>
        <w:t xml:space="preserve"> </w:t>
      </w:r>
      <w:r>
        <w:rPr>
          <w:u w:val="single" w:color="000000"/>
        </w:rPr>
        <w:t>_________________________________________________________________             _______</w:t>
      </w:r>
      <w:r>
        <w:t xml:space="preserve"> </w:t>
      </w:r>
      <w:r>
        <w:rPr>
          <w:u w:val="single" w:color="000000"/>
        </w:rPr>
        <w:t>_____________________________________________________________________             ___</w:t>
      </w:r>
      <w:r>
        <w:t xml:space="preserve"> </w:t>
      </w:r>
    </w:p>
    <w:p w:rsidR="005C682C" w:rsidRDefault="00546CB6">
      <w:pPr>
        <w:spacing w:after="36" w:line="259" w:lineRule="auto"/>
        <w:ind w:left="576" w:right="569"/>
        <w:jc w:val="center"/>
      </w:pPr>
      <w:r>
        <w:rPr>
          <w:sz w:val="20"/>
        </w:rPr>
        <w:t xml:space="preserve">(указать причину) </w:t>
      </w:r>
    </w:p>
    <w:p w:rsidR="005C682C" w:rsidRDefault="00546CB6">
      <w:pPr>
        <w:spacing w:after="19" w:line="259" w:lineRule="auto"/>
        <w:ind w:left="567" w:firstLine="0"/>
        <w:jc w:val="left"/>
      </w:pPr>
      <w:r>
        <w:t xml:space="preserve"> </w:t>
      </w:r>
    </w:p>
    <w:p w:rsidR="005C682C" w:rsidRDefault="00546CB6">
      <w:pPr>
        <w:ind w:left="577" w:right="66"/>
      </w:pPr>
      <w:r>
        <w:t xml:space="preserve">Сообщение Оператору было передано в </w:t>
      </w:r>
      <w:r>
        <w:rPr>
          <w:u w:val="single" w:color="000000"/>
        </w:rPr>
        <w:t xml:space="preserve">__ </w:t>
      </w:r>
      <w:r>
        <w:t xml:space="preserve">часов </w:t>
      </w:r>
      <w:r>
        <w:rPr>
          <w:u w:val="single" w:color="000000"/>
        </w:rPr>
        <w:t xml:space="preserve">__ </w:t>
      </w:r>
      <w:r>
        <w:t xml:space="preserve">минут. </w:t>
      </w:r>
    </w:p>
    <w:p w:rsidR="005C682C" w:rsidRDefault="00546CB6">
      <w:pPr>
        <w:ind w:left="577" w:right="66"/>
      </w:pPr>
      <w:r>
        <w:t xml:space="preserve">Для возобновления видеозаписи были предприняты следующие действия: </w:t>
      </w:r>
    </w:p>
    <w:p w:rsidR="005C682C" w:rsidRDefault="00546CB6">
      <w:pPr>
        <w:numPr>
          <w:ilvl w:val="0"/>
          <w:numId w:val="4"/>
        </w:numPr>
        <w:spacing w:after="14" w:line="249" w:lineRule="auto"/>
        <w:ind w:hanging="260"/>
        <w:jc w:val="left"/>
      </w:pPr>
      <w:r>
        <w:rPr>
          <w:u w:val="single" w:color="000000"/>
        </w:rPr>
        <w:t>________________________________________________________________                    __</w:t>
      </w:r>
      <w:r>
        <w:t xml:space="preserve"> </w:t>
      </w:r>
    </w:p>
    <w:p w:rsidR="005C682C" w:rsidRDefault="00546CB6">
      <w:pPr>
        <w:spacing w:after="14" w:line="249" w:lineRule="auto"/>
        <w:ind w:left="-5"/>
        <w:jc w:val="left"/>
      </w:pPr>
      <w:r>
        <w:t>_</w:t>
      </w:r>
      <w:r>
        <w:rPr>
          <w:u w:val="single" w:color="000000"/>
        </w:rPr>
        <w:t>_________________________________________________________________            ______</w:t>
      </w:r>
      <w:r>
        <w:t xml:space="preserve"> _</w:t>
      </w:r>
      <w:r>
        <w:rPr>
          <w:u w:val="single" w:color="000000"/>
        </w:rPr>
        <w:t>______</w:t>
      </w:r>
      <w:r>
        <w:rPr>
          <w:u w:val="single" w:color="000000"/>
        </w:rPr>
        <w:t>___________________________________________________________            ______</w:t>
      </w:r>
      <w:r>
        <w:t xml:space="preserve"> </w:t>
      </w:r>
    </w:p>
    <w:p w:rsidR="005C682C" w:rsidRDefault="00546CB6">
      <w:pPr>
        <w:numPr>
          <w:ilvl w:val="0"/>
          <w:numId w:val="4"/>
        </w:numPr>
        <w:spacing w:after="14" w:line="249" w:lineRule="auto"/>
        <w:ind w:hanging="260"/>
        <w:jc w:val="left"/>
      </w:pPr>
      <w:r>
        <w:rPr>
          <w:u w:val="single" w:color="000000"/>
        </w:rPr>
        <w:t>________________________________________________________________                    __</w:t>
      </w:r>
      <w:r>
        <w:t xml:space="preserve"> </w:t>
      </w:r>
    </w:p>
    <w:p w:rsidR="005C682C" w:rsidRDefault="00546CB6">
      <w:pPr>
        <w:spacing w:after="14" w:line="249" w:lineRule="auto"/>
        <w:ind w:left="-5"/>
        <w:jc w:val="left"/>
      </w:pPr>
      <w:r>
        <w:t>_</w:t>
      </w:r>
      <w:r>
        <w:rPr>
          <w:u w:val="single" w:color="000000"/>
        </w:rPr>
        <w:t>_____________________________________________________________            __________</w:t>
      </w:r>
      <w:r>
        <w:t xml:space="preserve"> _</w:t>
      </w:r>
      <w:r>
        <w:rPr>
          <w:u w:val="single" w:color="000000"/>
        </w:rPr>
        <w:t>___</w:t>
      </w:r>
      <w:r>
        <w:rPr>
          <w:u w:val="single" w:color="000000"/>
        </w:rPr>
        <w:t>___________________________________________________________            _________</w:t>
      </w:r>
      <w:r>
        <w:t xml:space="preserve"> </w:t>
      </w:r>
    </w:p>
    <w:p w:rsidR="005C682C" w:rsidRDefault="00546CB6">
      <w:pPr>
        <w:spacing w:after="0" w:line="259" w:lineRule="auto"/>
        <w:ind w:left="567" w:firstLine="0"/>
        <w:jc w:val="left"/>
      </w:pPr>
      <w:r>
        <w:t xml:space="preserve"> </w:t>
      </w:r>
    </w:p>
    <w:p w:rsidR="005C682C" w:rsidRDefault="00546CB6">
      <w:pPr>
        <w:spacing w:after="14" w:line="249" w:lineRule="auto"/>
        <w:ind w:left="577"/>
        <w:jc w:val="left"/>
      </w:pPr>
      <w:r>
        <w:t xml:space="preserve">Видеозапись </w:t>
      </w:r>
      <w:r>
        <w:rPr>
          <w:u w:val="single" w:color="000000"/>
        </w:rPr>
        <w:t>__________________________________</w:t>
      </w:r>
      <w:r>
        <w:t xml:space="preserve"> в </w:t>
      </w:r>
      <w:r>
        <w:rPr>
          <w:u w:val="single" w:color="000000"/>
        </w:rPr>
        <w:t>__   __</w:t>
      </w:r>
      <w:r>
        <w:t xml:space="preserve"> часов </w:t>
      </w:r>
      <w:r>
        <w:rPr>
          <w:u w:val="single" w:color="000000"/>
        </w:rPr>
        <w:t xml:space="preserve">       </w:t>
      </w:r>
      <w:r>
        <w:t xml:space="preserve">минут  </w:t>
      </w:r>
    </w:p>
    <w:p w:rsidR="005C682C" w:rsidRDefault="00546CB6">
      <w:pPr>
        <w:spacing w:after="0" w:line="259" w:lineRule="auto"/>
        <w:ind w:left="562" w:right="4621"/>
        <w:jc w:val="left"/>
      </w:pPr>
      <w:r>
        <w:t xml:space="preserve">                                  </w:t>
      </w:r>
      <w:r>
        <w:rPr>
          <w:sz w:val="20"/>
        </w:rPr>
        <w:t xml:space="preserve">(возобновлена/не возобновлена) </w:t>
      </w:r>
      <w:r>
        <w:t xml:space="preserve"> </w:t>
      </w:r>
    </w:p>
    <w:p w:rsidR="005C682C" w:rsidRDefault="00546CB6">
      <w:pPr>
        <w:ind w:left="577" w:right="66"/>
      </w:pPr>
      <w:r>
        <w:t xml:space="preserve">"__" __________ 20__ г. </w:t>
      </w:r>
    </w:p>
    <w:p w:rsidR="005C682C" w:rsidRDefault="00546CB6">
      <w:pPr>
        <w:spacing w:after="13" w:line="259" w:lineRule="auto"/>
        <w:ind w:left="567" w:firstLine="0"/>
        <w:jc w:val="left"/>
      </w:pPr>
      <w:r>
        <w:t xml:space="preserve"> </w:t>
      </w:r>
    </w:p>
    <w:p w:rsidR="005C682C" w:rsidRDefault="00546CB6">
      <w:pPr>
        <w:ind w:left="577" w:right="66"/>
      </w:pPr>
      <w:r>
        <w:t xml:space="preserve">Руководитель ППЭ                       Член ГЭК                              Технический специалист </w:t>
      </w:r>
    </w:p>
    <w:p w:rsidR="005C682C" w:rsidRDefault="00546CB6">
      <w:pPr>
        <w:spacing w:after="0" w:line="259" w:lineRule="auto"/>
        <w:ind w:left="567" w:firstLine="0"/>
        <w:jc w:val="left"/>
      </w:pPr>
      <w:r>
        <w:t xml:space="preserve"> </w:t>
      </w:r>
    </w:p>
    <w:p w:rsidR="005C682C" w:rsidRDefault="00546CB6">
      <w:pPr>
        <w:spacing w:after="14" w:line="249" w:lineRule="auto"/>
        <w:ind w:left="577"/>
        <w:jc w:val="left"/>
      </w:pPr>
      <w:r>
        <w:rPr>
          <w:u w:val="single" w:color="000000"/>
        </w:rPr>
        <w:t>_________/________     _</w:t>
      </w:r>
      <w:r>
        <w:t xml:space="preserve">/       </w:t>
      </w:r>
      <w:r>
        <w:rPr>
          <w:u w:val="single" w:color="000000"/>
        </w:rPr>
        <w:t>_________/________     _</w:t>
      </w:r>
      <w:r>
        <w:t xml:space="preserve">/          </w:t>
      </w:r>
      <w:r>
        <w:rPr>
          <w:u w:val="single" w:color="000000"/>
        </w:rPr>
        <w:t>_________/________     _</w:t>
      </w:r>
      <w:r>
        <w:t xml:space="preserve">/ </w:t>
      </w:r>
    </w:p>
    <w:p w:rsidR="005C682C" w:rsidRDefault="00546CB6">
      <w:pPr>
        <w:spacing w:after="94" w:line="259" w:lineRule="auto"/>
        <w:ind w:left="562"/>
        <w:jc w:val="left"/>
      </w:pPr>
      <w:r>
        <w:t xml:space="preserve">       </w:t>
      </w:r>
      <w:r>
        <w:rPr>
          <w:sz w:val="20"/>
        </w:rPr>
        <w:t xml:space="preserve">Подпись/ФИО                                         </w:t>
      </w:r>
      <w:r>
        <w:rPr>
          <w:sz w:val="20"/>
        </w:rPr>
        <w:t xml:space="preserve">      Подпись/ФИО                                                 Подпись/ФИО </w:t>
      </w:r>
    </w:p>
    <w:p w:rsidR="005C682C" w:rsidRDefault="00546CB6">
      <w:pPr>
        <w:spacing w:after="160" w:line="259" w:lineRule="auto"/>
        <w:ind w:left="0" w:firstLine="0"/>
        <w:jc w:val="left"/>
      </w:pPr>
      <w:r>
        <w:t xml:space="preserve"> </w:t>
      </w:r>
    </w:p>
    <w:p w:rsidR="005C682C" w:rsidRDefault="00546CB6">
      <w:pPr>
        <w:spacing w:after="138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5C682C" w:rsidRDefault="00546CB6">
      <w:pPr>
        <w:spacing w:after="138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5C682C" w:rsidRDefault="00546CB6">
      <w:pPr>
        <w:spacing w:after="138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5C682C" w:rsidRDefault="00546CB6">
      <w:pPr>
        <w:spacing w:after="141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5C682C" w:rsidRDefault="00546CB6">
      <w:pPr>
        <w:spacing w:after="138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5C682C" w:rsidRDefault="00546CB6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5C682C" w:rsidRDefault="00546CB6">
      <w:pPr>
        <w:spacing w:after="568" w:line="265" w:lineRule="auto"/>
        <w:ind w:left="10" w:right="-10"/>
        <w:jc w:val="right"/>
      </w:pPr>
      <w:r>
        <w:t>2</w:t>
      </w:r>
    </w:p>
    <w:p w:rsidR="005C682C" w:rsidRDefault="00546CB6">
      <w:pPr>
        <w:spacing w:after="3" w:line="259" w:lineRule="auto"/>
        <w:ind w:left="919" w:right="912"/>
        <w:jc w:val="center"/>
      </w:pPr>
      <w:r>
        <w:rPr>
          <w:b/>
        </w:rPr>
        <w:t xml:space="preserve">Акт временной передачи оборудования </w:t>
      </w:r>
    </w:p>
    <w:p w:rsidR="005C682C" w:rsidRDefault="00546CB6">
      <w:pPr>
        <w:spacing w:after="0" w:line="259" w:lineRule="auto"/>
        <w:ind w:left="567" w:firstLine="0"/>
        <w:jc w:val="left"/>
      </w:pPr>
      <w:r>
        <w:t xml:space="preserve"> </w:t>
      </w:r>
    </w:p>
    <w:p w:rsidR="005C682C" w:rsidRDefault="00546CB6">
      <w:pPr>
        <w:ind w:left="577" w:right="66"/>
      </w:pPr>
      <w:r>
        <w:t xml:space="preserve">Настоящий акт составлен о том, что </w:t>
      </w:r>
    </w:p>
    <w:p w:rsidR="005C682C" w:rsidRDefault="00546CB6">
      <w:pPr>
        <w:ind w:left="9" w:right="66"/>
      </w:pPr>
      <w:r>
        <w:t>______________________________________________________________________________</w:t>
      </w:r>
    </w:p>
    <w:p w:rsidR="005C682C" w:rsidRDefault="00546CB6">
      <w:pPr>
        <w:ind w:left="9" w:right="66"/>
      </w:pPr>
      <w:r>
        <w:t xml:space="preserve">______________________________________________________________________________ </w:t>
      </w:r>
    </w:p>
    <w:p w:rsidR="005C682C" w:rsidRDefault="00546CB6">
      <w:pPr>
        <w:spacing w:after="61" w:line="259" w:lineRule="auto"/>
        <w:ind w:left="576"/>
        <w:jc w:val="center"/>
      </w:pPr>
      <w:r>
        <w:rPr>
          <w:sz w:val="20"/>
        </w:rPr>
        <w:t xml:space="preserve">(наименование организации) </w:t>
      </w:r>
    </w:p>
    <w:p w:rsidR="005C682C" w:rsidRDefault="00546CB6">
      <w:pPr>
        <w:ind w:left="577" w:right="66"/>
      </w:pPr>
      <w:r>
        <w:t>в лице ___________________________________________________________________,  действующего (ей) на основании ________________________________________</w:t>
      </w:r>
      <w:r>
        <w:t xml:space="preserve">____, </w:t>
      </w:r>
    </w:p>
    <w:p w:rsidR="005C682C" w:rsidRDefault="00546CB6">
      <w:pPr>
        <w:ind w:left="9" w:right="66"/>
      </w:pPr>
      <w:r>
        <w:t xml:space="preserve">передает в____________________________________________________________________ </w:t>
      </w:r>
    </w:p>
    <w:p w:rsidR="005C682C" w:rsidRDefault="00546CB6">
      <w:pPr>
        <w:spacing w:after="85" w:line="259" w:lineRule="auto"/>
        <w:ind w:left="562"/>
        <w:jc w:val="left"/>
      </w:pPr>
      <w:r>
        <w:rPr>
          <w:sz w:val="20"/>
        </w:rPr>
        <w:t xml:space="preserve">                                                                        (наименование организации) </w:t>
      </w:r>
    </w:p>
    <w:p w:rsidR="005C682C" w:rsidRDefault="00546CB6">
      <w:pPr>
        <w:ind w:left="577" w:right="66"/>
      </w:pPr>
      <w:r>
        <w:t>в лице ______________________________________________________________</w:t>
      </w:r>
      <w:r>
        <w:t xml:space="preserve">_____, действующего (ей) на основании ____________________________________________, </w:t>
      </w:r>
    </w:p>
    <w:p w:rsidR="005C682C" w:rsidRDefault="00546CB6">
      <w:pPr>
        <w:spacing w:after="26" w:line="259" w:lineRule="auto"/>
        <w:ind w:left="567" w:firstLine="0"/>
        <w:jc w:val="left"/>
      </w:pPr>
      <w:r>
        <w:t xml:space="preserve"> </w:t>
      </w:r>
    </w:p>
    <w:p w:rsidR="005C682C" w:rsidRDefault="00546CB6">
      <w:pPr>
        <w:spacing w:after="83"/>
        <w:ind w:left="577" w:right="66"/>
      </w:pPr>
      <w:r>
        <w:t xml:space="preserve">для технических работ оборудование в следующем составе: </w:t>
      </w:r>
    </w:p>
    <w:p w:rsidR="005C682C" w:rsidRDefault="00546CB6">
      <w:pPr>
        <w:spacing w:after="0" w:line="259" w:lineRule="auto"/>
        <w:ind w:left="567" w:firstLine="0"/>
        <w:jc w:val="left"/>
      </w:pPr>
      <w:r>
        <w:t xml:space="preserve"> </w:t>
      </w:r>
    </w:p>
    <w:tbl>
      <w:tblPr>
        <w:tblStyle w:val="TableGrid"/>
        <w:tblW w:w="10204" w:type="dxa"/>
        <w:tblInd w:w="-62" w:type="dxa"/>
        <w:tblCellMar>
          <w:top w:w="110" w:type="dxa"/>
          <w:left w:w="142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984"/>
        <w:gridCol w:w="3221"/>
        <w:gridCol w:w="3310"/>
        <w:gridCol w:w="2689"/>
      </w:tblGrid>
      <w:tr w:rsidR="005C682C">
        <w:trPr>
          <w:trHeight w:val="811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Наименование оборудования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Заводской номер оборудования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Кол-во </w:t>
            </w:r>
          </w:p>
        </w:tc>
      </w:tr>
      <w:tr w:rsidR="005C682C">
        <w:trPr>
          <w:trHeight w:val="63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487" w:firstLine="0"/>
              <w:jc w:val="left"/>
            </w:pPr>
            <w: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489" w:firstLine="0"/>
              <w:jc w:val="left"/>
            </w:pP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487" w:firstLine="0"/>
              <w:jc w:val="left"/>
            </w:pPr>
            <w:r>
              <w:t xml:space="preserve"> </w:t>
            </w:r>
          </w:p>
        </w:tc>
      </w:tr>
      <w:tr w:rsidR="005C682C">
        <w:trPr>
          <w:trHeight w:val="63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487" w:firstLine="0"/>
              <w:jc w:val="left"/>
            </w:pPr>
            <w: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489" w:firstLine="0"/>
              <w:jc w:val="left"/>
            </w:pP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487" w:firstLine="0"/>
              <w:jc w:val="left"/>
            </w:pPr>
            <w:r>
              <w:t xml:space="preserve"> </w:t>
            </w:r>
          </w:p>
        </w:tc>
      </w:tr>
      <w:tr w:rsidR="005C682C">
        <w:trPr>
          <w:trHeight w:val="632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0" w:right="62" w:firstLine="0"/>
              <w:jc w:val="center"/>
            </w:pPr>
            <w:r>
              <w:t xml:space="preserve">3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487" w:firstLine="0"/>
              <w:jc w:val="left"/>
            </w:pPr>
            <w: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489" w:firstLine="0"/>
              <w:jc w:val="left"/>
            </w:pP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487" w:firstLine="0"/>
              <w:jc w:val="left"/>
            </w:pPr>
            <w:r>
              <w:t xml:space="preserve"> </w:t>
            </w:r>
          </w:p>
        </w:tc>
      </w:tr>
      <w:tr w:rsidR="005C682C">
        <w:trPr>
          <w:trHeight w:val="63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0" w:right="62" w:firstLine="0"/>
              <w:jc w:val="center"/>
            </w:pPr>
            <w:r>
              <w:t xml:space="preserve">4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487" w:firstLine="0"/>
              <w:jc w:val="left"/>
            </w:pPr>
            <w: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489" w:firstLine="0"/>
              <w:jc w:val="left"/>
            </w:pP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487" w:firstLine="0"/>
              <w:jc w:val="left"/>
            </w:pPr>
            <w:r>
              <w:t xml:space="preserve"> </w:t>
            </w:r>
          </w:p>
        </w:tc>
      </w:tr>
    </w:tbl>
    <w:p w:rsidR="005C682C" w:rsidRDefault="00546CB6">
      <w:pPr>
        <w:spacing w:after="147" w:line="259" w:lineRule="auto"/>
        <w:ind w:left="567" w:firstLine="0"/>
        <w:jc w:val="left"/>
      </w:pPr>
      <w:r>
        <w:t xml:space="preserve"> </w:t>
      </w:r>
    </w:p>
    <w:p w:rsidR="005C682C" w:rsidRDefault="00546CB6">
      <w:pPr>
        <w:ind w:left="-1" w:firstLine="708"/>
      </w:pPr>
      <w:r>
        <w:t xml:space="preserve">Стороны удостоверяют, что оборудование, передаваемое для технических работ по настоящему Акту, находится в работоспособном/неработоспособном состоянии. </w:t>
      </w:r>
    </w:p>
    <w:p w:rsidR="005C682C" w:rsidRDefault="00546CB6">
      <w:pPr>
        <w:spacing w:after="18" w:line="259" w:lineRule="auto"/>
        <w:ind w:left="708" w:firstLine="0"/>
        <w:jc w:val="left"/>
      </w:pPr>
      <w:r>
        <w:t xml:space="preserve"> </w:t>
      </w:r>
    </w:p>
    <w:p w:rsidR="005C682C" w:rsidRDefault="00546CB6">
      <w:pPr>
        <w:ind w:left="718" w:right="66"/>
      </w:pPr>
      <w:r>
        <w:t xml:space="preserve">Оборудование передал:                           Оборудование принял: </w:t>
      </w:r>
    </w:p>
    <w:p w:rsidR="005C682C" w:rsidRDefault="00546CB6">
      <w:pPr>
        <w:ind w:left="718" w:right="66"/>
      </w:pPr>
      <w:r>
        <w:t xml:space="preserve">Руководитель ОО/РЦОИ ________        Руководитель _____________ </w:t>
      </w:r>
    </w:p>
    <w:p w:rsidR="005C682C" w:rsidRDefault="00546CB6">
      <w:pPr>
        <w:ind w:left="718" w:right="66"/>
      </w:pPr>
      <w:r>
        <w:t xml:space="preserve">___________/__________________         _________/________________ </w:t>
      </w:r>
    </w:p>
    <w:p w:rsidR="005C682C" w:rsidRDefault="00546CB6">
      <w:pPr>
        <w:spacing w:after="26" w:line="259" w:lineRule="auto"/>
        <w:ind w:left="708" w:firstLine="0"/>
        <w:jc w:val="left"/>
      </w:pPr>
      <w:r>
        <w:t xml:space="preserve"> </w:t>
      </w:r>
    </w:p>
    <w:p w:rsidR="005C682C" w:rsidRDefault="00546CB6">
      <w:pPr>
        <w:ind w:left="718" w:right="66"/>
      </w:pPr>
      <w:r>
        <w:t xml:space="preserve">"__" ________ 20__ год </w:t>
      </w:r>
    </w:p>
    <w:p w:rsidR="005C682C" w:rsidRDefault="00546CB6">
      <w:pPr>
        <w:spacing w:after="21" w:line="259" w:lineRule="auto"/>
        <w:ind w:left="708" w:firstLine="0"/>
        <w:jc w:val="left"/>
      </w:pPr>
      <w:r>
        <w:t xml:space="preserve"> </w:t>
      </w:r>
    </w:p>
    <w:p w:rsidR="005C682C" w:rsidRDefault="00546CB6">
      <w:pPr>
        <w:ind w:left="718" w:right="66"/>
      </w:pPr>
      <w:r>
        <w:t xml:space="preserve">Оборудование передал:                          Оборудование принял: </w:t>
      </w:r>
    </w:p>
    <w:p w:rsidR="005C682C" w:rsidRDefault="00546CB6">
      <w:pPr>
        <w:ind w:left="718" w:right="66"/>
      </w:pPr>
      <w:r>
        <w:t xml:space="preserve">Руководитель _________________        Руководитель ОО/РЦОИ ___________ </w:t>
      </w:r>
    </w:p>
    <w:p w:rsidR="005C682C" w:rsidRDefault="00546CB6">
      <w:pPr>
        <w:ind w:left="718" w:right="66"/>
      </w:pPr>
      <w:r>
        <w:t xml:space="preserve">__________/___________________      _______________/__________________ </w:t>
      </w:r>
    </w:p>
    <w:p w:rsidR="005C682C" w:rsidRDefault="00546CB6">
      <w:pPr>
        <w:spacing w:after="23" w:line="259" w:lineRule="auto"/>
        <w:ind w:left="708" w:firstLine="0"/>
        <w:jc w:val="left"/>
      </w:pPr>
      <w:r>
        <w:t xml:space="preserve"> </w:t>
      </w:r>
    </w:p>
    <w:p w:rsidR="005C682C" w:rsidRDefault="00546CB6">
      <w:pPr>
        <w:ind w:left="718" w:right="66"/>
      </w:pPr>
      <w:r>
        <w:t xml:space="preserve">"__" __________ 20__ год </w:t>
      </w:r>
    </w:p>
    <w:p w:rsidR="005C682C" w:rsidRDefault="00546CB6">
      <w:pPr>
        <w:pStyle w:val="1"/>
        <w:numPr>
          <w:ilvl w:val="0"/>
          <w:numId w:val="0"/>
        </w:numPr>
        <w:spacing w:after="615" w:line="265" w:lineRule="auto"/>
        <w:ind w:right="-10"/>
        <w:jc w:val="right"/>
      </w:pPr>
      <w:r>
        <w:rPr>
          <w:b w:val="0"/>
        </w:rPr>
        <w:t>3</w:t>
      </w:r>
    </w:p>
    <w:p w:rsidR="005C682C" w:rsidRDefault="00546CB6">
      <w:pPr>
        <w:spacing w:after="82" w:line="259" w:lineRule="auto"/>
        <w:ind w:left="919" w:right="913"/>
        <w:jc w:val="center"/>
      </w:pPr>
      <w:r>
        <w:rPr>
          <w:b/>
        </w:rPr>
        <w:t>Информация о лице, ответственном за предоставление доступа  к порталу smotriege.ru</w:t>
      </w:r>
      <w:r>
        <w:rPr>
          <w:b/>
        </w:rPr>
        <w:t xml:space="preserve"> на территории субъекта Российской Федерации </w:t>
      </w:r>
    </w:p>
    <w:p w:rsidR="005C682C" w:rsidRDefault="00546CB6">
      <w:pPr>
        <w:spacing w:after="0" w:line="259" w:lineRule="auto"/>
        <w:ind w:left="567" w:firstLine="0"/>
        <w:jc w:val="left"/>
      </w:pPr>
      <w:r>
        <w:t xml:space="preserve"> </w:t>
      </w:r>
    </w:p>
    <w:tbl>
      <w:tblPr>
        <w:tblStyle w:val="TableGrid"/>
        <w:tblW w:w="10272" w:type="dxa"/>
        <w:tblInd w:w="-62" w:type="dxa"/>
        <w:tblCellMar>
          <w:top w:w="112" w:type="dxa"/>
          <w:left w:w="74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1414"/>
        <w:gridCol w:w="1414"/>
        <w:gridCol w:w="1558"/>
        <w:gridCol w:w="1419"/>
        <w:gridCol w:w="1560"/>
        <w:gridCol w:w="1558"/>
        <w:gridCol w:w="1349"/>
      </w:tblGrid>
      <w:tr w:rsidR="005C682C">
        <w:trPr>
          <w:trHeight w:val="3325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46" w:line="238" w:lineRule="auto"/>
              <w:ind w:left="0" w:firstLine="0"/>
              <w:jc w:val="center"/>
            </w:pPr>
            <w:r>
              <w:t xml:space="preserve">Код субъекта </w:t>
            </w:r>
          </w:p>
          <w:p w:rsidR="005C682C" w:rsidRDefault="00546CB6">
            <w:pPr>
              <w:spacing w:after="0" w:line="259" w:lineRule="auto"/>
              <w:ind w:left="0" w:right="63" w:firstLine="0"/>
              <w:jc w:val="center"/>
            </w:pPr>
            <w:r>
              <w:t xml:space="preserve">РФ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:rsidR="005C682C" w:rsidRDefault="00546CB6">
            <w:pPr>
              <w:spacing w:after="50" w:line="238" w:lineRule="auto"/>
              <w:ind w:left="0" w:firstLine="0"/>
              <w:jc w:val="center"/>
            </w:pPr>
            <w:r>
              <w:t xml:space="preserve">Наименова ние </w:t>
            </w:r>
          </w:p>
          <w:p w:rsidR="005C682C" w:rsidRDefault="00546CB6">
            <w:pPr>
              <w:spacing w:after="17" w:line="259" w:lineRule="auto"/>
              <w:ind w:left="142" w:firstLine="0"/>
              <w:jc w:val="left"/>
            </w:pPr>
            <w:r>
              <w:t xml:space="preserve">субъекта </w:t>
            </w:r>
          </w:p>
          <w:p w:rsidR="005C682C" w:rsidRDefault="00546CB6">
            <w:pPr>
              <w:spacing w:after="0" w:line="259" w:lineRule="auto"/>
              <w:ind w:left="0" w:right="64" w:firstLine="0"/>
              <w:jc w:val="center"/>
            </w:pPr>
            <w:r>
              <w:t xml:space="preserve">РФ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25" w:line="259" w:lineRule="auto"/>
              <w:ind w:left="0" w:right="59" w:firstLine="0"/>
              <w:jc w:val="center"/>
            </w:pPr>
            <w:r>
              <w:t xml:space="preserve">ФИО </w:t>
            </w:r>
          </w:p>
          <w:p w:rsidR="005C682C" w:rsidRDefault="00546CB6">
            <w:pPr>
              <w:spacing w:after="0" w:line="259" w:lineRule="auto"/>
              <w:ind w:left="14" w:firstLine="0"/>
            </w:pPr>
            <w:r>
              <w:t xml:space="preserve">(полностью)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18" w:hanging="18"/>
              <w:jc w:val="center"/>
            </w:pPr>
            <w:r>
              <w:t xml:space="preserve">Должность и место работы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25" w:line="257" w:lineRule="auto"/>
              <w:ind w:left="0" w:firstLine="0"/>
              <w:jc w:val="center"/>
            </w:pPr>
            <w:r>
              <w:t xml:space="preserve">Адрес электронной почты  </w:t>
            </w:r>
          </w:p>
          <w:p w:rsidR="005C682C" w:rsidRDefault="00546CB6">
            <w:pPr>
              <w:spacing w:after="0" w:line="259" w:lineRule="auto"/>
              <w:ind w:left="0" w:right="64" w:firstLine="0"/>
              <w:jc w:val="center"/>
            </w:pPr>
            <w:r>
              <w:t xml:space="preserve">(1 адрес)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0" w:firstLine="0"/>
              <w:jc w:val="center"/>
            </w:pPr>
            <w:r>
              <w:t xml:space="preserve">Контактный телефон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51" w:line="238" w:lineRule="auto"/>
              <w:ind w:left="0" w:firstLine="0"/>
              <w:jc w:val="center"/>
            </w:pPr>
            <w:r>
              <w:t xml:space="preserve">Реквизиты документа </w:t>
            </w:r>
          </w:p>
          <w:p w:rsidR="005C682C" w:rsidRDefault="00546CB6">
            <w:pPr>
              <w:spacing w:after="2" w:line="238" w:lineRule="auto"/>
              <w:ind w:left="0" w:firstLine="0"/>
              <w:jc w:val="center"/>
            </w:pPr>
            <w:r>
              <w:t xml:space="preserve">о назначен ии </w:t>
            </w:r>
          </w:p>
          <w:p w:rsidR="005C682C" w:rsidRDefault="00546CB6">
            <w:pPr>
              <w:spacing w:after="46" w:line="240" w:lineRule="auto"/>
              <w:ind w:left="0" w:firstLine="0"/>
              <w:jc w:val="center"/>
            </w:pPr>
            <w:r>
              <w:t xml:space="preserve">ответствен ным </w:t>
            </w:r>
          </w:p>
          <w:p w:rsidR="005C682C" w:rsidRDefault="00546CB6">
            <w:pPr>
              <w:spacing w:after="0" w:line="278" w:lineRule="auto"/>
              <w:ind w:left="0" w:firstLine="0"/>
              <w:jc w:val="center"/>
            </w:pPr>
            <w:r>
              <w:t xml:space="preserve">за </w:t>
            </w:r>
            <w:r>
              <w:t xml:space="preserve">предост авление </w:t>
            </w:r>
          </w:p>
          <w:p w:rsidR="005C682C" w:rsidRDefault="00546CB6">
            <w:pPr>
              <w:spacing w:after="24" w:line="259" w:lineRule="auto"/>
              <w:ind w:left="70" w:firstLine="0"/>
              <w:jc w:val="left"/>
            </w:pPr>
            <w:r>
              <w:t xml:space="preserve">доступа к </w:t>
            </w:r>
          </w:p>
          <w:p w:rsidR="005C682C" w:rsidRDefault="00546CB6">
            <w:pPr>
              <w:spacing w:after="0" w:line="259" w:lineRule="auto"/>
              <w:ind w:left="134" w:firstLine="0"/>
              <w:jc w:val="left"/>
            </w:pPr>
            <w:r>
              <w:t xml:space="preserve">Порталу </w:t>
            </w:r>
          </w:p>
        </w:tc>
      </w:tr>
      <w:tr w:rsidR="005C682C">
        <w:trPr>
          <w:trHeight w:val="634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0" w:right="150" w:firstLine="0"/>
              <w:jc w:val="center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0" w:right="151" w:firstLine="0"/>
              <w:jc w:val="center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554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0" w:right="151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554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555" w:firstLine="0"/>
              <w:jc w:val="left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0" w:right="81" w:firstLine="0"/>
              <w:jc w:val="center"/>
            </w:pPr>
            <w:r>
              <w:t xml:space="preserve"> </w:t>
            </w:r>
          </w:p>
        </w:tc>
      </w:tr>
    </w:tbl>
    <w:p w:rsidR="005C682C" w:rsidRDefault="00546CB6">
      <w:pPr>
        <w:spacing w:after="0" w:line="259" w:lineRule="auto"/>
        <w:ind w:left="0" w:firstLine="0"/>
        <w:jc w:val="left"/>
      </w:pPr>
      <w:r>
        <w:t xml:space="preserve"> </w:t>
      </w:r>
    </w:p>
    <w:p w:rsidR="005C682C" w:rsidRDefault="00546CB6">
      <w:pPr>
        <w:ind w:left="9" w:right="66"/>
      </w:pPr>
      <w:r>
        <w:t xml:space="preserve">Руководитель ОИВ                                                                             __________/___________ </w:t>
      </w:r>
    </w:p>
    <w:p w:rsidR="005C682C" w:rsidRDefault="005C682C">
      <w:pPr>
        <w:sectPr w:rsidR="005C682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Page"/>
          </w:footnotePr>
          <w:pgSz w:w="11906" w:h="16838"/>
          <w:pgMar w:top="1137" w:right="567" w:bottom="1315" w:left="1133" w:header="1216" w:footer="124" w:gutter="0"/>
          <w:cols w:space="720"/>
        </w:sectPr>
      </w:pPr>
    </w:p>
    <w:p w:rsidR="005C682C" w:rsidRDefault="00546CB6">
      <w:pPr>
        <w:pStyle w:val="1"/>
        <w:numPr>
          <w:ilvl w:val="0"/>
          <w:numId w:val="0"/>
        </w:numPr>
        <w:spacing w:after="122" w:line="259" w:lineRule="auto"/>
        <w:ind w:right="-13"/>
        <w:jc w:val="right"/>
      </w:pPr>
      <w:r>
        <w:rPr>
          <w:b w:val="0"/>
          <w:sz w:val="28"/>
        </w:rPr>
        <w:t xml:space="preserve">Приложение 4 </w:t>
      </w:r>
    </w:p>
    <w:p w:rsidR="005C682C" w:rsidRDefault="00546CB6">
      <w:pPr>
        <w:spacing w:after="0" w:line="259" w:lineRule="auto"/>
        <w:ind w:left="0" w:firstLine="0"/>
        <w:jc w:val="left"/>
      </w:pPr>
      <w:r>
        <w:t xml:space="preserve"> </w:t>
      </w:r>
    </w:p>
    <w:p w:rsidR="005C682C" w:rsidRDefault="00546CB6">
      <w:pPr>
        <w:spacing w:after="104" w:line="259" w:lineRule="auto"/>
        <w:ind w:left="567" w:firstLine="0"/>
        <w:jc w:val="left"/>
      </w:pPr>
      <w:r>
        <w:t xml:space="preserve"> </w:t>
      </w:r>
    </w:p>
    <w:p w:rsidR="005C682C" w:rsidRDefault="00546CB6">
      <w:pPr>
        <w:spacing w:after="91" w:line="259" w:lineRule="auto"/>
        <w:ind w:left="919" w:right="917"/>
        <w:jc w:val="center"/>
      </w:pPr>
      <w:r>
        <w:rPr>
          <w:b/>
        </w:rPr>
        <w:t>СОГЛАСИЕ НА ОБРАБОТКУ ПЕРСОНАЛЬНЫХ ДАННЫХ</w:t>
      </w:r>
      <w:r>
        <w:rPr>
          <w:rFonts w:ascii="Courier New" w:eastAsia="Courier New" w:hAnsi="Courier New" w:cs="Courier New"/>
          <w:b/>
          <w:sz w:val="20"/>
        </w:rPr>
        <w:t xml:space="preserve"> </w:t>
      </w:r>
    </w:p>
    <w:p w:rsidR="005C682C" w:rsidRDefault="00546CB6">
      <w:pPr>
        <w:ind w:left="1059" w:right="66"/>
      </w:pPr>
      <w:r>
        <w:t xml:space="preserve">Я, _________________________________________________________________, </w:t>
      </w:r>
    </w:p>
    <w:p w:rsidR="005C682C" w:rsidRDefault="00546CB6">
      <w:pPr>
        <w:spacing w:after="155" w:line="270" w:lineRule="auto"/>
        <w:ind w:left="1796" w:right="1795"/>
        <w:jc w:val="center"/>
      </w:pPr>
      <w:r>
        <w:t>(указываются фамилия, имя, отчество полностью)</w:t>
      </w:r>
      <w:r>
        <w:rPr>
          <w:rFonts w:ascii="Courier New" w:eastAsia="Courier New" w:hAnsi="Courier New" w:cs="Courier New"/>
        </w:rPr>
        <w:t xml:space="preserve"> </w:t>
      </w:r>
    </w:p>
    <w:p w:rsidR="005C682C" w:rsidRDefault="00546CB6">
      <w:pPr>
        <w:spacing w:after="2" w:line="355" w:lineRule="auto"/>
        <w:ind w:left="10"/>
        <w:jc w:val="left"/>
      </w:pPr>
      <w:r>
        <w:t>паспорт серии ________ номер ________________, кем и когда выдан ________________ ___________________________________________________________________________, код подразделения ____________, проживающий по ад</w:t>
      </w:r>
      <w:r>
        <w:t xml:space="preserve">ресу _________________________ </w:t>
      </w:r>
    </w:p>
    <w:p w:rsidR="005C682C" w:rsidRDefault="00546CB6">
      <w:pPr>
        <w:ind w:left="9" w:right="66"/>
      </w:pPr>
      <w:r>
        <w:t xml:space="preserve">__________________________________________________________________________ </w:t>
      </w:r>
    </w:p>
    <w:p w:rsidR="005C682C" w:rsidRDefault="00546CB6">
      <w:pPr>
        <w:spacing w:after="13" w:line="270" w:lineRule="auto"/>
        <w:ind w:left="1796" w:right="1796"/>
        <w:jc w:val="center"/>
      </w:pPr>
      <w:r>
        <w:t xml:space="preserve"> (указывается адрес регистрации по месту жительства) </w:t>
      </w:r>
    </w:p>
    <w:p w:rsidR="005C682C" w:rsidRDefault="00546CB6">
      <w:pPr>
        <w:spacing w:after="40"/>
        <w:ind w:left="9"/>
      </w:pPr>
      <w:r>
        <w:t>в соответствии с Федеральным законом от 27.07.2006 № 152-</w:t>
      </w:r>
      <w:r>
        <w:t xml:space="preserve">ФЗ «О персональных данных» даю согласие ________________________________________________________________, </w:t>
      </w:r>
      <w:r>
        <w:rPr>
          <w:rFonts w:ascii="Courier New" w:eastAsia="Courier New" w:hAnsi="Courier New" w:cs="Courier New"/>
        </w:rPr>
        <w:t xml:space="preserve"> </w:t>
      </w:r>
    </w:p>
    <w:p w:rsidR="005C682C" w:rsidRDefault="00546CB6">
      <w:pPr>
        <w:spacing w:after="13" w:line="270" w:lineRule="auto"/>
        <w:ind w:left="1796" w:right="377"/>
        <w:jc w:val="center"/>
      </w:pPr>
      <w:r>
        <w:t xml:space="preserve">(указывается наименование организации) </w:t>
      </w:r>
    </w:p>
    <w:p w:rsidR="005C682C" w:rsidRDefault="00546CB6">
      <w:pPr>
        <w:ind w:left="9" w:right="66"/>
      </w:pPr>
      <w:r>
        <w:t xml:space="preserve">местонахождение: __________________________________________________________, </w:t>
      </w:r>
    </w:p>
    <w:p w:rsidR="005C682C" w:rsidRDefault="00546CB6">
      <w:pPr>
        <w:ind w:left="3309" w:right="66"/>
      </w:pPr>
      <w:r>
        <w:t>(указывается местонахождение о</w:t>
      </w:r>
      <w:r>
        <w:t xml:space="preserve">рганизации) </w:t>
      </w:r>
    </w:p>
    <w:p w:rsidR="005C682C" w:rsidRDefault="00546CB6">
      <w:pPr>
        <w:spacing w:after="90" w:line="280" w:lineRule="auto"/>
        <w:ind w:left="0" w:firstLine="0"/>
        <w:jc w:val="left"/>
      </w:pPr>
      <w:r>
        <w:t xml:space="preserve"> на обработку следующих персональных данных: </w:t>
      </w:r>
      <w:r>
        <w:rPr>
          <w:i/>
        </w:rPr>
        <w:t>фамилия, имя, отчество, контактный телефон, адрес электронной почты, занимаемая должность</w:t>
      </w:r>
      <w:r>
        <w:t>.</w:t>
      </w:r>
      <w:r>
        <w:rPr>
          <w:rFonts w:ascii="Courier New" w:eastAsia="Courier New" w:hAnsi="Courier New" w:cs="Courier New"/>
        </w:rPr>
        <w:t xml:space="preserve"> </w:t>
      </w:r>
    </w:p>
    <w:p w:rsidR="005C682C" w:rsidRDefault="00546CB6">
      <w:pPr>
        <w:spacing w:after="136"/>
        <w:ind w:left="-1" w:right="5" w:firstLine="708"/>
      </w:pPr>
      <w:r>
        <w:t>Под обработкой персональных данных понимаются предусмотренные Федеральным законом от 27.07.2006 № 152-ФЗ «</w:t>
      </w:r>
      <w:r>
        <w:t>О персональных данных» действия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</w:t>
      </w:r>
      <w:r>
        <w:t xml:space="preserve">менение), извлечение, использование, передачу (распространение, предоставление, доступ), удаление, уничтожение персональных данных. </w:t>
      </w:r>
    </w:p>
    <w:p w:rsidR="005C682C" w:rsidRDefault="00546CB6">
      <w:pPr>
        <w:spacing w:after="85"/>
        <w:ind w:left="-1" w:firstLine="708"/>
      </w:pPr>
      <w:r>
        <w:t xml:space="preserve">Цель обработки персональных данных – предоставление доступа к порталу с доменным именем smotriege.ru. </w:t>
      </w:r>
    </w:p>
    <w:p w:rsidR="005C682C" w:rsidRDefault="00546CB6">
      <w:pPr>
        <w:spacing w:after="83"/>
        <w:ind w:left="-1" w:right="66" w:firstLine="708"/>
      </w:pPr>
      <w:r>
        <w:t>Настоящее согласие д</w:t>
      </w:r>
      <w:r>
        <w:t xml:space="preserve">ается до истечения сроков хранения соответствующей информации или документов, содержащих указанную выше информацию, определяемых в соответствии с действующим законодательством Российской Федерации. </w:t>
      </w:r>
    </w:p>
    <w:p w:rsidR="005C682C" w:rsidRDefault="00546CB6">
      <w:pPr>
        <w:spacing w:after="82"/>
        <w:ind w:left="-1" w:right="66" w:firstLine="708"/>
      </w:pPr>
      <w:r>
        <w:t>Отзыв данного согласия может быть осуществлен в любое вре</w:t>
      </w:r>
      <w:r>
        <w:t xml:space="preserve">мя на основании моего письменного заявления. </w:t>
      </w:r>
    </w:p>
    <w:p w:rsidR="005C682C" w:rsidRDefault="00546CB6">
      <w:pPr>
        <w:spacing w:after="121" w:line="259" w:lineRule="auto"/>
        <w:ind w:left="0" w:firstLine="0"/>
        <w:jc w:val="left"/>
      </w:pPr>
      <w:r>
        <w:t xml:space="preserve"> </w:t>
      </w:r>
    </w:p>
    <w:p w:rsidR="005C682C" w:rsidRDefault="00546CB6">
      <w:pPr>
        <w:ind w:left="9" w:right="66"/>
      </w:pPr>
      <w:r>
        <w:t xml:space="preserve">Дата _________________                             Подпись ____________(_____________________) </w:t>
      </w:r>
    </w:p>
    <w:p w:rsidR="005C682C" w:rsidRDefault="00546CB6">
      <w:pPr>
        <w:spacing w:after="144" w:line="259" w:lineRule="auto"/>
        <w:ind w:left="-5"/>
        <w:jc w:val="left"/>
      </w:pPr>
      <w:r>
        <w:t xml:space="preserve">                                                                                                                              </w:t>
      </w:r>
      <w:r>
        <w:rPr>
          <w:vertAlign w:val="subscript"/>
        </w:rPr>
        <w:t>(И.О. Фамилия)</w:t>
      </w:r>
      <w:r>
        <w:rPr>
          <w:sz w:val="20"/>
        </w:rPr>
        <w:t xml:space="preserve"> </w:t>
      </w:r>
    </w:p>
    <w:p w:rsidR="005C682C" w:rsidRDefault="00546CB6">
      <w:pPr>
        <w:pStyle w:val="1"/>
        <w:numPr>
          <w:ilvl w:val="0"/>
          <w:numId w:val="0"/>
        </w:numPr>
        <w:spacing w:after="144" w:line="259" w:lineRule="auto"/>
        <w:ind w:left="-5" w:right="0"/>
      </w:pPr>
      <w:r>
        <w:rPr>
          <w:b w:val="0"/>
        </w:rPr>
        <w:t>Приложение 5</w:t>
      </w:r>
      <w:r>
        <w:rPr>
          <w:rFonts w:ascii="Cambria" w:eastAsia="Cambria" w:hAnsi="Cambria" w:cs="Cambria"/>
          <w:b w:val="0"/>
          <w:color w:val="4F81BD"/>
        </w:rPr>
        <w:t xml:space="preserve"> </w:t>
      </w:r>
    </w:p>
    <w:p w:rsidR="005C682C" w:rsidRDefault="00546CB6">
      <w:pPr>
        <w:spacing w:after="193" w:line="259" w:lineRule="auto"/>
        <w:ind w:left="61" w:firstLine="0"/>
        <w:jc w:val="center"/>
      </w:pPr>
      <w:r>
        <w:rPr>
          <w:b/>
        </w:rPr>
        <w:t xml:space="preserve"> </w:t>
      </w:r>
    </w:p>
    <w:p w:rsidR="005C682C" w:rsidRDefault="00546CB6">
      <w:pPr>
        <w:spacing w:after="109" w:line="271" w:lineRule="auto"/>
        <w:ind w:left="282"/>
        <w:jc w:val="left"/>
      </w:pPr>
      <w:r>
        <w:rPr>
          <w:b/>
        </w:rPr>
        <w:t>Примерное положение о работе Ситуационно-информационного центра субъекта Российской Федерации, орг</w:t>
      </w:r>
      <w:r>
        <w:rPr>
          <w:b/>
        </w:rPr>
        <w:t xml:space="preserve">анизованного для осуществления онлайн-наблюдения за проведением экзаменов на портале smotriege.ru  </w:t>
      </w:r>
    </w:p>
    <w:p w:rsidR="005C682C" w:rsidRDefault="00546CB6">
      <w:pPr>
        <w:spacing w:after="141" w:line="259" w:lineRule="auto"/>
        <w:ind w:left="567" w:firstLine="0"/>
        <w:jc w:val="left"/>
      </w:pPr>
      <w:r>
        <w:t xml:space="preserve"> </w:t>
      </w:r>
    </w:p>
    <w:p w:rsidR="005C682C" w:rsidRDefault="00546CB6">
      <w:pPr>
        <w:spacing w:after="13" w:line="270" w:lineRule="auto"/>
        <w:ind w:left="1796" w:right="1223"/>
        <w:jc w:val="center"/>
      </w:pPr>
      <w:r>
        <w:t xml:space="preserve">I. Общие положения </w:t>
      </w:r>
    </w:p>
    <w:p w:rsidR="005C682C" w:rsidRDefault="00546CB6">
      <w:pPr>
        <w:spacing w:after="148" w:line="259" w:lineRule="auto"/>
        <w:ind w:left="628" w:firstLine="0"/>
        <w:jc w:val="center"/>
      </w:pPr>
      <w:r>
        <w:t xml:space="preserve"> </w:t>
      </w:r>
    </w:p>
    <w:p w:rsidR="005C682C" w:rsidRDefault="00546CB6">
      <w:pPr>
        <w:numPr>
          <w:ilvl w:val="0"/>
          <w:numId w:val="5"/>
        </w:numPr>
        <w:ind w:right="66" w:firstLine="708"/>
      </w:pPr>
      <w:r>
        <w:t>Ситуационно-информационный центр субъекта Российской Федерации, организованный для осуществления онлайн-наблюдения за проведением эк</w:t>
      </w:r>
      <w:r>
        <w:t xml:space="preserve">заменов на портале smotriege.ru (СИЦ), создан в целях обеспечения объективности проведения экзаменов на территории субъекта Российской Федерации. </w:t>
      </w:r>
    </w:p>
    <w:p w:rsidR="005C682C" w:rsidRDefault="00546CB6">
      <w:pPr>
        <w:numPr>
          <w:ilvl w:val="0"/>
          <w:numId w:val="5"/>
        </w:numPr>
        <w:ind w:right="66" w:firstLine="708"/>
      </w:pPr>
      <w:r>
        <w:t xml:space="preserve">Задачами СИЦ являются: </w:t>
      </w:r>
    </w:p>
    <w:p w:rsidR="005C682C" w:rsidRDefault="00546CB6">
      <w:pPr>
        <w:ind w:left="718" w:right="66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своевременное выявление и пресечение нарушений Порядка; </w:t>
      </w:r>
    </w:p>
    <w:p w:rsidR="005C682C" w:rsidRDefault="00546CB6">
      <w:pPr>
        <w:ind w:left="-1" w:right="5" w:firstLine="708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обеспечение оперативного информационного взаимодействия в ходе проведения экзаменов с ответственными лицами (председатель ГЭК, заместитель председателя ГЭК, члены ГЭК), а также с аккредитованными общественными наблюдателями в ППЭ; </w:t>
      </w:r>
    </w:p>
    <w:p w:rsidR="005C682C" w:rsidRDefault="00546CB6">
      <w:pPr>
        <w:ind w:left="718" w:right="66"/>
      </w:pPr>
      <w:r>
        <w:t>в)</w:t>
      </w:r>
      <w:r>
        <w:rPr>
          <w:rFonts w:ascii="Arial" w:eastAsia="Arial" w:hAnsi="Arial" w:cs="Arial"/>
        </w:rPr>
        <w:t xml:space="preserve"> </w:t>
      </w:r>
      <w:r>
        <w:t>анализ информации о в</w:t>
      </w:r>
      <w:r>
        <w:t xml:space="preserve">ыявленных нарушениях и контроль своевременной </w:t>
      </w:r>
    </w:p>
    <w:p w:rsidR="005C682C" w:rsidRDefault="00546CB6">
      <w:pPr>
        <w:ind w:left="9" w:right="66"/>
      </w:pPr>
      <w:r>
        <w:t xml:space="preserve">отработки выявленных нарушений. </w:t>
      </w:r>
    </w:p>
    <w:p w:rsidR="005C682C" w:rsidRDefault="00546CB6">
      <w:pPr>
        <w:numPr>
          <w:ilvl w:val="0"/>
          <w:numId w:val="5"/>
        </w:numPr>
        <w:ind w:right="66" w:firstLine="708"/>
      </w:pPr>
      <w:r>
        <w:t xml:space="preserve">Функции СИЦ: </w:t>
      </w:r>
    </w:p>
    <w:p w:rsidR="005C682C" w:rsidRDefault="00546CB6">
      <w:pPr>
        <w:ind w:left="718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организация наблюдения за проведением экзаменов в режиме онлайн посредством </w:t>
      </w:r>
    </w:p>
    <w:p w:rsidR="005C682C" w:rsidRDefault="00546CB6">
      <w:pPr>
        <w:ind w:left="9" w:right="66"/>
      </w:pPr>
      <w:r>
        <w:t xml:space="preserve">портала smotriege.ru; </w:t>
      </w:r>
    </w:p>
    <w:p w:rsidR="005C682C" w:rsidRDefault="00546CB6">
      <w:pPr>
        <w:tabs>
          <w:tab w:val="center" w:pos="1520"/>
          <w:tab w:val="center" w:pos="3685"/>
          <w:tab w:val="center" w:pos="5464"/>
          <w:tab w:val="center" w:pos="7202"/>
          <w:tab w:val="right" w:pos="1021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мониторинг </w:t>
      </w:r>
      <w:r>
        <w:tab/>
        <w:t xml:space="preserve">работоспособности </w:t>
      </w:r>
      <w:r>
        <w:tab/>
        <w:t xml:space="preserve">средств </w:t>
      </w:r>
      <w:r>
        <w:tab/>
        <w:t>видеонаблюдения</w:t>
      </w:r>
      <w:r>
        <w:t xml:space="preserve">, </w:t>
      </w:r>
      <w:r>
        <w:tab/>
        <w:t xml:space="preserve">установленных </w:t>
      </w:r>
    </w:p>
    <w:p w:rsidR="005C682C" w:rsidRDefault="00546CB6">
      <w:pPr>
        <w:ind w:left="9" w:right="66"/>
      </w:pPr>
      <w:r>
        <w:t xml:space="preserve">в аудиториях ППЭ, посредством портала smotriege.ru; </w:t>
      </w:r>
    </w:p>
    <w:p w:rsidR="005C682C" w:rsidRDefault="00546CB6">
      <w:pPr>
        <w:ind w:left="718" w:right="66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организация просмотра видеозаписей из офлайн-аудиторий ППЭ; </w:t>
      </w:r>
    </w:p>
    <w:p w:rsidR="005C682C" w:rsidRDefault="00546CB6">
      <w:pPr>
        <w:ind w:left="718" w:right="66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организация просмотра видеозаписей из помещений РЦОИ, помещений для </w:t>
      </w:r>
    </w:p>
    <w:p w:rsidR="005C682C" w:rsidRDefault="00546CB6">
      <w:pPr>
        <w:ind w:left="9" w:right="66"/>
      </w:pPr>
      <w:r>
        <w:t xml:space="preserve">работы ПК и АК; </w:t>
      </w:r>
    </w:p>
    <w:p w:rsidR="005C682C" w:rsidRDefault="00546CB6">
      <w:pPr>
        <w:ind w:left="718" w:right="66"/>
      </w:pPr>
      <w:r>
        <w:t>д)</w:t>
      </w:r>
      <w:r>
        <w:rPr>
          <w:rFonts w:ascii="Arial" w:eastAsia="Arial" w:hAnsi="Arial" w:cs="Arial"/>
        </w:rPr>
        <w:t xml:space="preserve"> </w:t>
      </w:r>
      <w:r>
        <w:t>обеспечение оперативного опов</w:t>
      </w:r>
      <w:r>
        <w:t xml:space="preserve">ещения ответственных лиц о нарушениях </w:t>
      </w:r>
    </w:p>
    <w:p w:rsidR="005C682C" w:rsidRDefault="00546CB6">
      <w:pPr>
        <w:ind w:left="9" w:right="66"/>
      </w:pPr>
      <w:r>
        <w:t xml:space="preserve">Порядка; </w:t>
      </w:r>
    </w:p>
    <w:p w:rsidR="005C682C" w:rsidRDefault="00546CB6">
      <w:pPr>
        <w:ind w:left="718" w:right="66"/>
      </w:pPr>
      <w:r>
        <w:t>е)</w:t>
      </w:r>
      <w:r>
        <w:rPr>
          <w:rFonts w:ascii="Arial" w:eastAsia="Arial" w:hAnsi="Arial" w:cs="Arial"/>
        </w:rPr>
        <w:t xml:space="preserve"> </w:t>
      </w:r>
      <w:r>
        <w:t xml:space="preserve">обучение региональных онлайн наблюдателей; </w:t>
      </w:r>
    </w:p>
    <w:p w:rsidR="005C682C" w:rsidRDefault="00546CB6">
      <w:pPr>
        <w:ind w:left="718" w:right="66"/>
      </w:pPr>
      <w:r>
        <w:t>ж)</w:t>
      </w:r>
      <w:r>
        <w:rPr>
          <w:rFonts w:ascii="Arial" w:eastAsia="Arial" w:hAnsi="Arial" w:cs="Arial"/>
        </w:rPr>
        <w:t xml:space="preserve"> </w:t>
      </w:r>
      <w:r>
        <w:t xml:space="preserve">иные функции, определенные ОИВ. </w:t>
      </w:r>
    </w:p>
    <w:p w:rsidR="005C682C" w:rsidRDefault="00546CB6">
      <w:pPr>
        <w:spacing w:after="118" w:line="259" w:lineRule="auto"/>
        <w:ind w:left="708" w:firstLine="0"/>
        <w:jc w:val="left"/>
      </w:pPr>
      <w:r>
        <w:rPr>
          <w:sz w:val="28"/>
        </w:rPr>
        <w:t xml:space="preserve"> </w:t>
      </w:r>
    </w:p>
    <w:p w:rsidR="005C682C" w:rsidRDefault="00546CB6">
      <w:pPr>
        <w:spacing w:line="400" w:lineRule="auto"/>
        <w:ind w:left="708" w:right="2479" w:firstLine="2801"/>
      </w:pPr>
      <w:r>
        <w:t>II. Организация деятельности СИЦ  4.</w:t>
      </w:r>
      <w:r>
        <w:rPr>
          <w:rFonts w:ascii="Arial" w:eastAsia="Arial" w:hAnsi="Arial" w:cs="Arial"/>
        </w:rPr>
        <w:t xml:space="preserve"> </w:t>
      </w:r>
      <w:r>
        <w:t xml:space="preserve">СИЦ  располагается на базе  «___________». </w:t>
      </w:r>
    </w:p>
    <w:p w:rsidR="005C682C" w:rsidRDefault="00546CB6">
      <w:pPr>
        <w:numPr>
          <w:ilvl w:val="0"/>
          <w:numId w:val="6"/>
        </w:numPr>
        <w:ind w:right="3" w:firstLine="708"/>
      </w:pPr>
      <w:r>
        <w:t>Организационно-</w:t>
      </w:r>
      <w:r>
        <w:t xml:space="preserve">технологическое сопровождение деятельности СИЦ  обеспечивает отдел ________________ «______». </w:t>
      </w:r>
    </w:p>
    <w:p w:rsidR="005C682C" w:rsidRDefault="00546CB6">
      <w:pPr>
        <w:numPr>
          <w:ilvl w:val="0"/>
          <w:numId w:val="6"/>
        </w:numPr>
        <w:ind w:right="3" w:firstLine="708"/>
      </w:pPr>
      <w:r>
        <w:t>Для организации деятельности СИЦ директор «_________________» обеспечивает рабочие места по количеству общественных наблюдателей, оснащенные персональным компьют</w:t>
      </w:r>
      <w:r>
        <w:t xml:space="preserve">ером с выходом в информационно-телекоммуникационную сеть «Интернет» скоростью не ниже 2 Мбит/с. </w:t>
      </w:r>
    </w:p>
    <w:p w:rsidR="005C682C" w:rsidRDefault="00546CB6">
      <w:pPr>
        <w:numPr>
          <w:ilvl w:val="0"/>
          <w:numId w:val="6"/>
        </w:numPr>
        <w:ind w:right="3" w:firstLine="708"/>
      </w:pPr>
      <w:r>
        <w:t xml:space="preserve">Непосредственное руководство СИЦ осуществляет куратор СИЦ, назначаемый руководителем ОИВ. </w:t>
      </w:r>
    </w:p>
    <w:p w:rsidR="005C682C" w:rsidRDefault="00546CB6">
      <w:pPr>
        <w:spacing w:after="21" w:line="259" w:lineRule="auto"/>
        <w:ind w:left="708" w:firstLine="0"/>
        <w:jc w:val="left"/>
      </w:pPr>
      <w:r>
        <w:t xml:space="preserve"> </w:t>
      </w:r>
    </w:p>
    <w:p w:rsidR="005C682C" w:rsidRDefault="00546CB6">
      <w:pPr>
        <w:numPr>
          <w:ilvl w:val="0"/>
          <w:numId w:val="6"/>
        </w:numPr>
        <w:ind w:right="3" w:firstLine="708"/>
      </w:pPr>
      <w:r>
        <w:t xml:space="preserve">Функции куратора СИЦ: </w:t>
      </w:r>
    </w:p>
    <w:p w:rsidR="005C682C" w:rsidRDefault="00546CB6">
      <w:pPr>
        <w:ind w:left="718" w:right="66"/>
      </w:pPr>
      <w:r>
        <w:t>а)</w:t>
      </w:r>
      <w:r>
        <w:rPr>
          <w:rFonts w:ascii="Arial" w:eastAsia="Arial" w:hAnsi="Arial" w:cs="Arial"/>
        </w:rPr>
        <w:t xml:space="preserve"> </w:t>
      </w:r>
      <w:r>
        <w:t>контроль за наличием аккредитации у обще</w:t>
      </w:r>
      <w:r>
        <w:t xml:space="preserve">ственных наблюдателей; </w:t>
      </w:r>
    </w:p>
    <w:p w:rsidR="005C682C" w:rsidRDefault="00546CB6">
      <w:pPr>
        <w:ind w:left="718" w:right="66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контроль за обучением общественных наблюдателей; </w:t>
      </w:r>
    </w:p>
    <w:p w:rsidR="005C682C" w:rsidRDefault="00546CB6">
      <w:pPr>
        <w:ind w:left="718" w:right="66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формирование заданий для общественных наблюдателей; </w:t>
      </w:r>
    </w:p>
    <w:p w:rsidR="005C682C" w:rsidRDefault="00546CB6">
      <w:pPr>
        <w:ind w:left="718" w:right="66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распределение заданий между общественными наблюдателями; </w:t>
      </w:r>
    </w:p>
    <w:p w:rsidR="005C682C" w:rsidRDefault="00546CB6">
      <w:pPr>
        <w:tabs>
          <w:tab w:val="center" w:pos="1805"/>
          <w:tab w:val="center" w:pos="4215"/>
          <w:tab w:val="center" w:pos="6314"/>
          <w:tab w:val="center" w:pos="7732"/>
          <w:tab w:val="right" w:pos="1021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д)</w:t>
      </w:r>
      <w:r>
        <w:rPr>
          <w:rFonts w:ascii="Arial" w:eastAsia="Arial" w:hAnsi="Arial" w:cs="Arial"/>
        </w:rPr>
        <w:t xml:space="preserve"> </w:t>
      </w:r>
      <w:r>
        <w:t xml:space="preserve">информирование </w:t>
      </w:r>
      <w:r>
        <w:tab/>
        <w:t xml:space="preserve">общественных </w:t>
      </w:r>
      <w:r>
        <w:tab/>
        <w:t xml:space="preserve">наблюдателей </w:t>
      </w:r>
      <w:r>
        <w:tab/>
        <w:t xml:space="preserve">об </w:t>
      </w:r>
      <w:r>
        <w:tab/>
        <w:t>ответствен</w:t>
      </w:r>
      <w:r>
        <w:t xml:space="preserve">ности </w:t>
      </w:r>
    </w:p>
    <w:p w:rsidR="005C682C" w:rsidRDefault="00546CB6">
      <w:pPr>
        <w:ind w:left="9" w:right="66"/>
      </w:pPr>
      <w:r>
        <w:t xml:space="preserve">за распространение информации, связанной с деятельностью СИЦ; </w:t>
      </w:r>
    </w:p>
    <w:p w:rsidR="005C682C" w:rsidRDefault="00546CB6">
      <w:pPr>
        <w:ind w:left="718" w:right="66"/>
      </w:pPr>
      <w:r>
        <w:t>е)</w:t>
      </w:r>
      <w:r>
        <w:rPr>
          <w:rFonts w:ascii="Arial" w:eastAsia="Arial" w:hAnsi="Arial" w:cs="Arial"/>
        </w:rPr>
        <w:t xml:space="preserve"> </w:t>
      </w:r>
      <w:r>
        <w:t xml:space="preserve">контроль за исполнением заданий общественными наблюдателями; </w:t>
      </w:r>
    </w:p>
    <w:p w:rsidR="005C682C" w:rsidRDefault="00546CB6">
      <w:pPr>
        <w:ind w:left="718" w:right="66"/>
      </w:pPr>
      <w:r>
        <w:t>ж)</w:t>
      </w:r>
      <w:r>
        <w:rPr>
          <w:rFonts w:ascii="Arial" w:eastAsia="Arial" w:hAnsi="Arial" w:cs="Arial"/>
        </w:rPr>
        <w:t xml:space="preserve"> </w:t>
      </w:r>
      <w:r>
        <w:t xml:space="preserve">обеспечение сохранности информации, являющейся конфиденциальной; </w:t>
      </w:r>
    </w:p>
    <w:p w:rsidR="005C682C" w:rsidRDefault="00546CB6">
      <w:pPr>
        <w:ind w:left="718" w:right="66"/>
      </w:pPr>
      <w:r>
        <w:t>з)</w:t>
      </w:r>
      <w:r>
        <w:rPr>
          <w:rFonts w:ascii="Arial" w:eastAsia="Arial" w:hAnsi="Arial" w:cs="Arial"/>
        </w:rPr>
        <w:t xml:space="preserve"> </w:t>
      </w:r>
      <w:r>
        <w:t xml:space="preserve">анализ эффективности работы общественных наблюдателей. </w:t>
      </w:r>
    </w:p>
    <w:p w:rsidR="005C682C" w:rsidRDefault="00546CB6">
      <w:pPr>
        <w:numPr>
          <w:ilvl w:val="0"/>
          <w:numId w:val="6"/>
        </w:numPr>
        <w:ind w:right="3" w:firstLine="708"/>
      </w:pPr>
      <w:r>
        <w:t xml:space="preserve">Куратор СИЦ подчиняется руководителю ОИВ, председателю ГЭК. </w:t>
      </w:r>
    </w:p>
    <w:p w:rsidR="005C682C" w:rsidRDefault="00546CB6">
      <w:pPr>
        <w:numPr>
          <w:ilvl w:val="0"/>
          <w:numId w:val="6"/>
        </w:numPr>
        <w:ind w:right="3" w:firstLine="708"/>
      </w:pPr>
      <w:r>
        <w:t xml:space="preserve">Для работы в СИЦ производится отбор общественных наблюдателей из числа: </w:t>
      </w:r>
    </w:p>
    <w:p w:rsidR="005C682C" w:rsidRDefault="00546CB6">
      <w:pPr>
        <w:tabs>
          <w:tab w:val="center" w:pos="1400"/>
          <w:tab w:val="center" w:pos="3453"/>
          <w:tab w:val="center" w:pos="5510"/>
          <w:tab w:val="center" w:pos="7114"/>
          <w:tab w:val="right" w:pos="1021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студентов </w:t>
      </w:r>
      <w:r>
        <w:tab/>
        <w:t xml:space="preserve">образовательных </w:t>
      </w:r>
      <w:r>
        <w:tab/>
        <w:t xml:space="preserve">организаций </w:t>
      </w:r>
      <w:r>
        <w:tab/>
        <w:t xml:space="preserve">среднего </w:t>
      </w:r>
      <w:r>
        <w:tab/>
        <w:t xml:space="preserve">профессионального </w:t>
      </w:r>
    </w:p>
    <w:p w:rsidR="005C682C" w:rsidRDefault="00546CB6">
      <w:pPr>
        <w:ind w:left="9" w:right="66"/>
      </w:pPr>
      <w:r>
        <w:t xml:space="preserve">образования; </w:t>
      </w:r>
    </w:p>
    <w:p w:rsidR="005C682C" w:rsidRDefault="00546CB6">
      <w:pPr>
        <w:ind w:left="718" w:right="66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студентов образовательных организаций высшего образования; </w:t>
      </w:r>
    </w:p>
    <w:p w:rsidR="005C682C" w:rsidRDefault="00546CB6">
      <w:pPr>
        <w:ind w:left="718" w:right="66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сотрудников муниципальных органов управления образованием; </w:t>
      </w:r>
    </w:p>
    <w:p w:rsidR="005C682C" w:rsidRDefault="00546CB6">
      <w:pPr>
        <w:ind w:left="718" w:right="66"/>
      </w:pPr>
      <w:r>
        <w:t>г)</w:t>
      </w:r>
      <w:r>
        <w:rPr>
          <w:rFonts w:ascii="Arial" w:eastAsia="Arial" w:hAnsi="Arial" w:cs="Arial"/>
        </w:rPr>
        <w:t xml:space="preserve"> </w:t>
      </w:r>
      <w:r>
        <w:t>сотрудников иных организаций по решению ОИВ</w:t>
      </w:r>
      <w:r>
        <w:t xml:space="preserve">. </w:t>
      </w:r>
    </w:p>
    <w:p w:rsidR="005C682C" w:rsidRDefault="00546CB6">
      <w:pPr>
        <w:numPr>
          <w:ilvl w:val="0"/>
          <w:numId w:val="6"/>
        </w:numPr>
        <w:ind w:right="3" w:firstLine="708"/>
      </w:pPr>
      <w:r>
        <w:t xml:space="preserve">При определении необходимого количества общественных наблюдателей важно учитывать, что максимальное количество просматриваемых в режиме онлайн одним наблюдателем составляет 4 аудитории. Общественные наблюдатели должны пройти аккредитацию в соответствии </w:t>
      </w:r>
      <w:r>
        <w:t xml:space="preserve">с Порядком аккредитации граждан в качестве общественных наблюдателей. </w:t>
      </w:r>
    </w:p>
    <w:p w:rsidR="005C682C" w:rsidRDefault="00546CB6">
      <w:pPr>
        <w:numPr>
          <w:ilvl w:val="0"/>
          <w:numId w:val="6"/>
        </w:numPr>
        <w:ind w:right="3" w:firstLine="708"/>
      </w:pPr>
      <w:r>
        <w:t xml:space="preserve">Общественные наблюдатели должны пройти соответствующую подготовку (очно или дистанционно) и представить куратору СИЦ документ, подтверждающий прохождение такой подготовки. </w:t>
      </w:r>
    </w:p>
    <w:p w:rsidR="005C682C" w:rsidRDefault="00546CB6">
      <w:pPr>
        <w:numPr>
          <w:ilvl w:val="0"/>
          <w:numId w:val="6"/>
        </w:numPr>
        <w:ind w:right="3" w:firstLine="708"/>
      </w:pPr>
      <w:r>
        <w:t xml:space="preserve">Куратор СИЦ </w:t>
      </w:r>
      <w:r>
        <w:t xml:space="preserve">не позднее чем за 10 дней до начала первого экзамена: </w:t>
      </w:r>
    </w:p>
    <w:p w:rsidR="005C682C" w:rsidRDefault="00546CB6">
      <w:pPr>
        <w:ind w:left="-1" w:firstLine="708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проводит инструктаж общественных наблюдателей по работе с порталом smotriege.ru. Инструкция по работе с порталом smotriege.ru размещена в разделе </w:t>
      </w:r>
    </w:p>
    <w:p w:rsidR="005C682C" w:rsidRDefault="00546CB6">
      <w:pPr>
        <w:ind w:left="9" w:right="66"/>
      </w:pPr>
      <w:r>
        <w:t xml:space="preserve">«Помощь»; </w:t>
      </w:r>
    </w:p>
    <w:p w:rsidR="005C682C" w:rsidRDefault="00546CB6">
      <w:pPr>
        <w:spacing w:after="127"/>
        <w:ind w:left="-1" w:right="2" w:firstLine="708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знакомит общественных наблюдателей с </w:t>
      </w:r>
      <w:r>
        <w:t xml:space="preserve">положениями, содержащимися в уведомлении, в том числе о запрете использования видео- и фотоматериалов, графических, текстовых, программных и иных элементов содержания портала smotriege.ru и основных запретах при работе с порталом smotriege.ru, под подпись </w:t>
      </w:r>
      <w:r>
        <w:t xml:space="preserve">согласно приложению 6. </w:t>
      </w:r>
    </w:p>
    <w:p w:rsidR="005C682C" w:rsidRDefault="00546CB6">
      <w:pPr>
        <w:spacing w:after="182"/>
        <w:ind w:left="2086" w:right="66"/>
      </w:pPr>
      <w:r>
        <w:t xml:space="preserve">III. Функционирование СИЦ в период проведения экзаменов </w:t>
      </w:r>
    </w:p>
    <w:p w:rsidR="005C682C" w:rsidRDefault="00546CB6">
      <w:pPr>
        <w:numPr>
          <w:ilvl w:val="0"/>
          <w:numId w:val="6"/>
        </w:numPr>
        <w:ind w:right="3" w:firstLine="708"/>
      </w:pPr>
      <w:r>
        <w:t xml:space="preserve">СИЦ функционирует в период проведения экзаменов в соответствии с утвержденным расписанием экзаменов. </w:t>
      </w:r>
    </w:p>
    <w:p w:rsidR="005C682C" w:rsidRDefault="00546CB6">
      <w:pPr>
        <w:numPr>
          <w:ilvl w:val="0"/>
          <w:numId w:val="6"/>
        </w:numPr>
        <w:ind w:right="3" w:firstLine="708"/>
      </w:pPr>
      <w:r>
        <w:t>В периоды тестирования системы видеонаблюдения куратор СИЦ обеспечивает н</w:t>
      </w:r>
      <w:r>
        <w:t xml:space="preserve">агрузочное тестирование СИЦ с целью выявления технических проблем. </w:t>
      </w:r>
    </w:p>
    <w:p w:rsidR="005C682C" w:rsidRDefault="00546CB6">
      <w:pPr>
        <w:numPr>
          <w:ilvl w:val="0"/>
          <w:numId w:val="6"/>
        </w:numPr>
        <w:ind w:right="3" w:firstLine="708"/>
      </w:pPr>
      <w:r>
        <w:t xml:space="preserve">В случае выявления технических проблем куратор СИЦ организует их устранение совместно с Оператором и отделом ________ «_____». </w:t>
      </w:r>
    </w:p>
    <w:p w:rsidR="005C682C" w:rsidRDefault="00546CB6">
      <w:pPr>
        <w:numPr>
          <w:ilvl w:val="0"/>
          <w:numId w:val="6"/>
        </w:numPr>
        <w:ind w:right="3" w:firstLine="708"/>
      </w:pPr>
      <w:r>
        <w:t>Не позднее чем за один календарный день до проведения соотве</w:t>
      </w:r>
      <w:r>
        <w:t xml:space="preserve">тствующего экзамена куратор СИЦ распределяет задания между общественными наблюдателями на портале smotriege.ru. </w:t>
      </w:r>
    </w:p>
    <w:p w:rsidR="005C682C" w:rsidRDefault="00546CB6">
      <w:pPr>
        <w:numPr>
          <w:ilvl w:val="0"/>
          <w:numId w:val="6"/>
        </w:numPr>
        <w:ind w:right="3" w:firstLine="708"/>
      </w:pPr>
      <w:r>
        <w:t xml:space="preserve">В день проведения экзамена общественные наблюдатели должны явиться в СИЦ не позднее 09:00 по местному времени. </w:t>
      </w:r>
    </w:p>
    <w:p w:rsidR="005C682C" w:rsidRDefault="00546CB6">
      <w:pPr>
        <w:numPr>
          <w:ilvl w:val="0"/>
          <w:numId w:val="6"/>
        </w:numPr>
        <w:ind w:right="3" w:firstLine="708"/>
      </w:pPr>
      <w:r>
        <w:t>В день проведения экзамена кура</w:t>
      </w:r>
      <w:r>
        <w:t xml:space="preserve">тор СИЦ проводит инструктаж для общественных наблюдателей, после чего они приступают к онлайн-наблюдению. </w:t>
      </w:r>
    </w:p>
    <w:p w:rsidR="005C682C" w:rsidRDefault="00546CB6">
      <w:pPr>
        <w:numPr>
          <w:ilvl w:val="0"/>
          <w:numId w:val="6"/>
        </w:numPr>
        <w:ind w:right="3" w:firstLine="708"/>
      </w:pPr>
      <w:r>
        <w:t>При возникновении подозрений на нарушение установленного порядка проведения экзаменов общественный наблюдатель фиксирует информацию на портале smotriege.ru (ставит «метку»). Далее «метка» проходит процедуру модерации, в результате которой «метка» будет под</w:t>
      </w:r>
      <w:r>
        <w:t xml:space="preserve">тверждена или отклонена. При подтверждении «метки» модератором информация о ней отразится в разделе «Нарушения» и станет доступна другим пользователям, в том числе находящимся непосредственно в ППЭ. </w:t>
      </w:r>
    </w:p>
    <w:p w:rsidR="005C682C" w:rsidRDefault="00546CB6">
      <w:pPr>
        <w:numPr>
          <w:ilvl w:val="0"/>
          <w:numId w:val="6"/>
        </w:numPr>
        <w:ind w:right="3" w:firstLine="708"/>
      </w:pPr>
      <w:r>
        <w:t>Куратор СИЦ осуществляет отслеживание процесса отработки</w:t>
      </w:r>
      <w:r>
        <w:t xml:space="preserve"> нарушений в ППЭ, а также подтверждение отработки «меток» в ОИВ. </w:t>
      </w:r>
    </w:p>
    <w:p w:rsidR="005C682C" w:rsidRDefault="00546CB6">
      <w:pPr>
        <w:spacing w:after="0" w:line="259" w:lineRule="auto"/>
        <w:ind w:left="708" w:firstLine="0"/>
        <w:jc w:val="left"/>
      </w:pPr>
      <w:r>
        <w:rPr>
          <w:sz w:val="28"/>
        </w:rPr>
        <w:t xml:space="preserve"> </w:t>
      </w:r>
      <w:r>
        <w:br w:type="page"/>
      </w:r>
    </w:p>
    <w:p w:rsidR="005C682C" w:rsidRDefault="00546CB6">
      <w:pPr>
        <w:pStyle w:val="1"/>
        <w:numPr>
          <w:ilvl w:val="0"/>
          <w:numId w:val="0"/>
        </w:numPr>
        <w:spacing w:after="122" w:line="259" w:lineRule="auto"/>
        <w:ind w:right="-13"/>
        <w:jc w:val="right"/>
      </w:pPr>
      <w:r>
        <w:rPr>
          <w:b w:val="0"/>
          <w:sz w:val="28"/>
        </w:rPr>
        <w:t xml:space="preserve">Приложение 6 </w:t>
      </w:r>
    </w:p>
    <w:p w:rsidR="005C682C" w:rsidRDefault="00546CB6">
      <w:pPr>
        <w:spacing w:after="34" w:line="259" w:lineRule="auto"/>
        <w:ind w:left="628" w:firstLine="0"/>
        <w:jc w:val="center"/>
      </w:pPr>
      <w:r>
        <w:t xml:space="preserve"> </w:t>
      </w:r>
    </w:p>
    <w:p w:rsidR="005C682C" w:rsidRDefault="00546CB6">
      <w:pPr>
        <w:spacing w:after="3" w:line="271" w:lineRule="auto"/>
        <w:ind w:left="919" w:right="348"/>
        <w:jc w:val="center"/>
      </w:pPr>
      <w:r>
        <w:rPr>
          <w:b/>
        </w:rPr>
        <w:t>УВЕДОМЛЕНИЕ О ЗАПРЕТЕ ИСПОЛЬЗОВАНИЯ ВИДЕО- И ФОТОМАТЕРИАЛОВ, ГРАФИЧЕСКИХ, ТЕКСТОВЫХ, ПРОГРАММНЫХ И ИНЫХ ЭЛЕМЕНТОВ СОДЕРЖАНИЯ ПОРТАЛА SMOTRIEGE.RU И ОСНОВНЫХ ЗАПРЕТАХ ПРИ Р</w:t>
      </w:r>
      <w:r>
        <w:rPr>
          <w:b/>
        </w:rPr>
        <w:t xml:space="preserve">АБОТЕ НА ДАННОМ ПОРТАЛЕ </w:t>
      </w:r>
    </w:p>
    <w:p w:rsidR="005C682C" w:rsidRDefault="00546CB6">
      <w:pPr>
        <w:spacing w:after="0" w:line="259" w:lineRule="auto"/>
        <w:ind w:left="567" w:firstLine="0"/>
        <w:jc w:val="left"/>
      </w:pPr>
      <w:r>
        <w:t xml:space="preserve"> </w:t>
      </w:r>
    </w:p>
    <w:p w:rsidR="005C682C" w:rsidRDefault="00546CB6">
      <w:pPr>
        <w:numPr>
          <w:ilvl w:val="0"/>
          <w:numId w:val="7"/>
        </w:numPr>
        <w:ind w:right="35" w:firstLine="708"/>
      </w:pPr>
      <w:r>
        <w:t xml:space="preserve">Настоящим общественный наблюдатель уведомляется, что все права на размещенную на портале smotriege.ru информацию, в том числе видео- и </w:t>
      </w:r>
      <w:r>
        <w:t xml:space="preserve">фотоматериалы, графические, текстовые, программные и иные элементы содержания данного сайта (далее – Информация) принадлежат Федеральной службе по надзору в сфере образования и науки (далее – Правообладатель). </w:t>
      </w:r>
    </w:p>
    <w:p w:rsidR="005C682C" w:rsidRDefault="00546CB6">
      <w:pPr>
        <w:ind w:left="-1" w:right="66" w:firstLine="708"/>
      </w:pPr>
      <w:r>
        <w:t>Любые действия с Информацией, включая сбор, х</w:t>
      </w:r>
      <w:r>
        <w:t xml:space="preserve">ранение, обработку, предоставление, распространение, могут осуществляться исключительно с согласия Правообладателя. </w:t>
      </w:r>
    </w:p>
    <w:p w:rsidR="005C682C" w:rsidRDefault="00546CB6">
      <w:pPr>
        <w:ind w:left="-1" w:right="66" w:firstLine="708"/>
      </w:pPr>
      <w:r>
        <w:t>Использование Информации без согласия Правообладателя влечет ответственность, установленную законодательством Российской Федерации, а также</w:t>
      </w:r>
      <w:r>
        <w:t xml:space="preserve"> является нарушением трудовой (учебной) дисциплины. Незаконное использование изображения гражданина Российской Федерации влечет специальную гражданско-правовую и в соответствующих случаях уголовную ответственность. </w:t>
      </w:r>
    </w:p>
    <w:p w:rsidR="005C682C" w:rsidRDefault="00546CB6">
      <w:pPr>
        <w:numPr>
          <w:ilvl w:val="0"/>
          <w:numId w:val="7"/>
        </w:numPr>
        <w:ind w:right="35" w:firstLine="708"/>
      </w:pPr>
      <w:r>
        <w:t>При использовании портала smotriege.ru з</w:t>
      </w:r>
      <w:r>
        <w:t xml:space="preserve">апрещается: </w:t>
      </w:r>
    </w:p>
    <w:p w:rsidR="005C682C" w:rsidRDefault="00546CB6">
      <w:pPr>
        <w:ind w:left="718" w:right="66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использовать ненормативную лексику, ее производные, а также намеки </w:t>
      </w:r>
    </w:p>
    <w:p w:rsidR="005C682C" w:rsidRDefault="00546CB6">
      <w:pPr>
        <w:ind w:left="9" w:right="66"/>
      </w:pPr>
      <w:r>
        <w:t xml:space="preserve">на употребление лексических единиц, подпадающих под это определение; </w:t>
      </w:r>
    </w:p>
    <w:p w:rsidR="005C682C" w:rsidRDefault="00546CB6">
      <w:pPr>
        <w:ind w:left="718" w:right="66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использовать некорректные сравнения, оскорбления в адрес граждан, организаций </w:t>
      </w:r>
    </w:p>
    <w:p w:rsidR="005C682C" w:rsidRDefault="00546CB6">
      <w:pPr>
        <w:ind w:left="9" w:right="66"/>
      </w:pPr>
      <w:r>
        <w:t>или публично-</w:t>
      </w:r>
      <w:r>
        <w:t xml:space="preserve">правовых образований; </w:t>
      </w:r>
    </w:p>
    <w:p w:rsidR="005C682C" w:rsidRDefault="00546CB6">
      <w:pPr>
        <w:ind w:left="718" w:right="66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распространять информацию, направленную на разжигание социальной, расовой, </w:t>
      </w:r>
    </w:p>
    <w:p w:rsidR="005C682C" w:rsidRDefault="00546CB6">
      <w:pPr>
        <w:ind w:left="9" w:right="66"/>
      </w:pPr>
      <w:r>
        <w:t xml:space="preserve">национальной и религиозной розни; </w:t>
      </w:r>
    </w:p>
    <w:p w:rsidR="005C682C" w:rsidRDefault="00546CB6">
      <w:pPr>
        <w:tabs>
          <w:tab w:val="center" w:pos="1849"/>
          <w:tab w:val="center" w:pos="4176"/>
          <w:tab w:val="center" w:pos="5499"/>
          <w:tab w:val="center" w:pos="6466"/>
          <w:tab w:val="center" w:pos="8039"/>
          <w:tab w:val="right" w:pos="1021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пропагандировать </w:t>
      </w:r>
      <w:r>
        <w:tab/>
        <w:t xml:space="preserve">дискриминацию </w:t>
      </w:r>
      <w:r>
        <w:tab/>
        <w:t xml:space="preserve">по </w:t>
      </w:r>
      <w:r>
        <w:tab/>
        <w:t xml:space="preserve">расовому, </w:t>
      </w:r>
      <w:r>
        <w:tab/>
        <w:t xml:space="preserve">этническому, </w:t>
      </w:r>
      <w:r>
        <w:tab/>
        <w:t xml:space="preserve">половому, </w:t>
      </w:r>
    </w:p>
    <w:p w:rsidR="005C682C" w:rsidRDefault="00546CB6">
      <w:pPr>
        <w:ind w:left="9" w:right="66"/>
      </w:pPr>
      <w:r>
        <w:t>религиозному и любому иному социальному пр</w:t>
      </w:r>
      <w:r>
        <w:t xml:space="preserve">изнаку; </w:t>
      </w:r>
    </w:p>
    <w:p w:rsidR="005C682C" w:rsidRDefault="00546CB6">
      <w:pPr>
        <w:ind w:left="-1" w:right="5" w:firstLine="708"/>
      </w:pPr>
      <w:r>
        <w:t>д)</w:t>
      </w:r>
      <w:r>
        <w:rPr>
          <w:rFonts w:ascii="Arial" w:eastAsia="Arial" w:hAnsi="Arial" w:cs="Arial"/>
        </w:rPr>
        <w:t xml:space="preserve"> </w:t>
      </w:r>
      <w:r>
        <w:t xml:space="preserve">распространять информацию, направленную на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формирований; </w:t>
      </w:r>
    </w:p>
    <w:p w:rsidR="005C682C" w:rsidRDefault="00546CB6">
      <w:pPr>
        <w:ind w:left="-1" w:right="66" w:firstLine="708"/>
      </w:pPr>
      <w:r>
        <w:t>е)</w:t>
      </w:r>
      <w:r>
        <w:rPr>
          <w:rFonts w:ascii="Arial" w:eastAsia="Arial" w:hAnsi="Arial" w:cs="Arial"/>
        </w:rPr>
        <w:t xml:space="preserve"> </w:t>
      </w:r>
      <w:r>
        <w:t>распространять информацию, со</w:t>
      </w:r>
      <w:r>
        <w:t>держащую публичные призывы к осуществлению террористической деятельности или публично оправдывающие терроризм, сообщения, содержащие информацию экстремистского характера, пропагандирующие культ насилия и жестокости, содержащие нецензурную брань, а также ин</w:t>
      </w:r>
      <w:r>
        <w:t xml:space="preserve">ые сообщения, содержание которых запрещено действующим законодательством Российской Федерации; </w:t>
      </w:r>
    </w:p>
    <w:p w:rsidR="005C682C" w:rsidRDefault="00546CB6">
      <w:pPr>
        <w:ind w:left="718" w:right="66"/>
      </w:pPr>
      <w:r>
        <w:t>ж)</w:t>
      </w:r>
      <w:r>
        <w:rPr>
          <w:rFonts w:ascii="Arial" w:eastAsia="Arial" w:hAnsi="Arial" w:cs="Arial"/>
        </w:rPr>
        <w:t xml:space="preserve"> </w:t>
      </w:r>
      <w:r>
        <w:t xml:space="preserve">распространять персональные данные третьих лиц без их согласия; </w:t>
      </w:r>
    </w:p>
    <w:p w:rsidR="005C682C" w:rsidRDefault="00546CB6">
      <w:pPr>
        <w:ind w:left="718" w:right="66"/>
      </w:pPr>
      <w:r>
        <w:t>з)</w:t>
      </w:r>
      <w:r>
        <w:rPr>
          <w:rFonts w:ascii="Arial" w:eastAsia="Arial" w:hAnsi="Arial" w:cs="Arial"/>
        </w:rPr>
        <w:t xml:space="preserve"> </w:t>
      </w:r>
      <w:r>
        <w:t xml:space="preserve">распространять информацию рекламного характера. </w:t>
      </w:r>
    </w:p>
    <w:p w:rsidR="005C682C" w:rsidRDefault="00546CB6">
      <w:pPr>
        <w:spacing w:after="0" w:line="259" w:lineRule="auto"/>
        <w:ind w:left="567" w:firstLine="0"/>
        <w:jc w:val="left"/>
      </w:pPr>
      <w:r>
        <w:t xml:space="preserve"> </w:t>
      </w:r>
    </w:p>
    <w:p w:rsidR="005C682C" w:rsidRDefault="00546CB6">
      <w:pPr>
        <w:spacing w:after="60" w:line="270" w:lineRule="auto"/>
        <w:ind w:left="1796" w:right="1792"/>
        <w:jc w:val="center"/>
      </w:pPr>
      <w:r>
        <w:t xml:space="preserve">Лист ознакомления </w:t>
      </w:r>
    </w:p>
    <w:p w:rsidR="005C682C" w:rsidRDefault="00546CB6">
      <w:pPr>
        <w:ind w:left="2403" w:right="66"/>
      </w:pPr>
      <w:r>
        <w:t>с Уведомлением о за</w:t>
      </w:r>
      <w:r>
        <w:t xml:space="preserve">прете использования видео- </w:t>
      </w:r>
    </w:p>
    <w:p w:rsidR="005C682C" w:rsidRDefault="00546CB6">
      <w:pPr>
        <w:spacing w:after="13" w:line="270" w:lineRule="auto"/>
        <w:ind w:left="1796" w:right="1725"/>
        <w:jc w:val="center"/>
      </w:pPr>
      <w:r>
        <w:t xml:space="preserve">и фотоматериалов, графических, текстовых, программных и иных элементов содержания портала smotriege.ru </w:t>
      </w:r>
    </w:p>
    <w:p w:rsidR="005C682C" w:rsidRDefault="00546CB6">
      <w:pPr>
        <w:ind w:left="2226" w:right="66"/>
      </w:pPr>
      <w:r>
        <w:t xml:space="preserve">и основных запретах при работе на данном Портале </w:t>
      </w:r>
    </w:p>
    <w:p w:rsidR="005C682C" w:rsidRDefault="00546CB6">
      <w:pPr>
        <w:spacing w:after="0" w:line="259" w:lineRule="auto"/>
        <w:ind w:left="567" w:firstLine="0"/>
        <w:jc w:val="left"/>
      </w:pPr>
      <w:r>
        <w:t xml:space="preserve"> </w:t>
      </w:r>
    </w:p>
    <w:tbl>
      <w:tblPr>
        <w:tblStyle w:val="TableGrid"/>
        <w:tblW w:w="9703" w:type="dxa"/>
        <w:tblInd w:w="-62" w:type="dxa"/>
        <w:tblCellMar>
          <w:top w:w="110" w:type="dxa"/>
          <w:left w:w="125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915"/>
        <w:gridCol w:w="3901"/>
        <w:gridCol w:w="2172"/>
        <w:gridCol w:w="2715"/>
      </w:tblGrid>
      <w:tr w:rsidR="005C682C">
        <w:trPr>
          <w:trHeight w:val="811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0" w:firstLine="0"/>
              <w:jc w:val="left"/>
            </w:pPr>
            <w:r>
              <w:t xml:space="preserve">№ п/п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0" w:right="69" w:firstLine="0"/>
              <w:jc w:val="center"/>
            </w:pPr>
            <w:r>
              <w:t xml:space="preserve">ФИО полностью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0" w:firstLine="0"/>
              <w:jc w:val="center"/>
            </w:pPr>
            <w:r>
              <w:t xml:space="preserve">Дата ознакомления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2C" w:rsidRDefault="00546CB6">
            <w:pPr>
              <w:spacing w:after="0" w:line="259" w:lineRule="auto"/>
              <w:ind w:left="0" w:right="66" w:firstLine="0"/>
              <w:jc w:val="center"/>
            </w:pPr>
            <w:r>
              <w:t xml:space="preserve">Личная подпись </w:t>
            </w:r>
          </w:p>
        </w:tc>
      </w:tr>
      <w:tr w:rsidR="005C682C">
        <w:trPr>
          <w:trHeight w:val="634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503" w:firstLine="0"/>
              <w:jc w:val="left"/>
            </w:pPr>
            <w:r>
              <w:t xml:space="preserve">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504" w:firstLine="0"/>
              <w:jc w:val="left"/>
            </w:pPr>
            <w: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506" w:firstLine="0"/>
              <w:jc w:val="left"/>
            </w:pPr>
            <w:r>
              <w:t xml:space="preserve"> </w:t>
            </w:r>
          </w:p>
        </w:tc>
      </w:tr>
      <w:tr w:rsidR="005C682C">
        <w:trPr>
          <w:trHeight w:val="631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503" w:firstLine="0"/>
              <w:jc w:val="left"/>
            </w:pPr>
            <w:r>
              <w:t xml:space="preserve">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504" w:firstLine="0"/>
              <w:jc w:val="left"/>
            </w:pPr>
            <w: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506" w:firstLine="0"/>
              <w:jc w:val="left"/>
            </w:pPr>
            <w:r>
              <w:t xml:space="preserve"> </w:t>
            </w:r>
          </w:p>
        </w:tc>
      </w:tr>
      <w:tr w:rsidR="005C682C">
        <w:trPr>
          <w:trHeight w:val="634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0" w:right="67" w:firstLine="0"/>
              <w:jc w:val="center"/>
            </w:pPr>
            <w:r>
              <w:t xml:space="preserve">3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503" w:firstLine="0"/>
              <w:jc w:val="left"/>
            </w:pPr>
            <w:r>
              <w:t xml:space="preserve">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504" w:firstLine="0"/>
              <w:jc w:val="left"/>
            </w:pPr>
            <w: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506" w:firstLine="0"/>
              <w:jc w:val="left"/>
            </w:pPr>
            <w:r>
              <w:t xml:space="preserve"> </w:t>
            </w:r>
          </w:p>
        </w:tc>
      </w:tr>
      <w:tr w:rsidR="005C682C">
        <w:trPr>
          <w:trHeight w:val="634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0" w:right="67" w:firstLine="0"/>
              <w:jc w:val="center"/>
            </w:pPr>
            <w:r>
              <w:t xml:space="preserve">4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503" w:firstLine="0"/>
              <w:jc w:val="left"/>
            </w:pPr>
            <w:r>
              <w:t xml:space="preserve">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504" w:firstLine="0"/>
              <w:jc w:val="left"/>
            </w:pPr>
            <w: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506" w:firstLine="0"/>
              <w:jc w:val="left"/>
            </w:pPr>
            <w:r>
              <w:t xml:space="preserve"> </w:t>
            </w:r>
          </w:p>
        </w:tc>
      </w:tr>
      <w:tr w:rsidR="005C682C">
        <w:trPr>
          <w:trHeight w:val="634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0" w:right="67" w:firstLine="0"/>
              <w:jc w:val="center"/>
            </w:pPr>
            <w:r>
              <w:t xml:space="preserve">5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503" w:firstLine="0"/>
              <w:jc w:val="left"/>
            </w:pPr>
            <w:r>
              <w:t xml:space="preserve">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504" w:firstLine="0"/>
              <w:jc w:val="left"/>
            </w:pPr>
            <w: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506" w:firstLine="0"/>
              <w:jc w:val="left"/>
            </w:pPr>
            <w:r>
              <w:t xml:space="preserve"> </w:t>
            </w:r>
          </w:p>
        </w:tc>
      </w:tr>
      <w:tr w:rsidR="005C682C">
        <w:trPr>
          <w:trHeight w:val="631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0" w:right="67" w:firstLine="0"/>
              <w:jc w:val="center"/>
            </w:pPr>
            <w:r>
              <w:t xml:space="preserve">6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503" w:firstLine="0"/>
              <w:jc w:val="left"/>
            </w:pPr>
            <w:r>
              <w:t xml:space="preserve">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504" w:firstLine="0"/>
              <w:jc w:val="left"/>
            </w:pPr>
            <w: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506" w:firstLine="0"/>
              <w:jc w:val="left"/>
            </w:pPr>
            <w:r>
              <w:t xml:space="preserve"> </w:t>
            </w:r>
          </w:p>
        </w:tc>
      </w:tr>
      <w:tr w:rsidR="005C682C">
        <w:trPr>
          <w:trHeight w:val="634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0" w:right="67" w:firstLine="0"/>
              <w:jc w:val="center"/>
            </w:pPr>
            <w:r>
              <w:t xml:space="preserve">7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503" w:firstLine="0"/>
              <w:jc w:val="left"/>
            </w:pPr>
            <w:r>
              <w:t xml:space="preserve">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504" w:firstLine="0"/>
              <w:jc w:val="left"/>
            </w:pPr>
            <w: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506" w:firstLine="0"/>
              <w:jc w:val="left"/>
            </w:pPr>
            <w:r>
              <w:t xml:space="preserve"> </w:t>
            </w:r>
          </w:p>
        </w:tc>
      </w:tr>
    </w:tbl>
    <w:p w:rsidR="005C682C" w:rsidRDefault="00546CB6">
      <w:r>
        <w:br w:type="page"/>
      </w:r>
    </w:p>
    <w:p w:rsidR="005C682C" w:rsidRDefault="00546CB6">
      <w:pPr>
        <w:pStyle w:val="1"/>
        <w:numPr>
          <w:ilvl w:val="0"/>
          <w:numId w:val="0"/>
        </w:numPr>
        <w:spacing w:after="90" w:line="265" w:lineRule="auto"/>
        <w:ind w:right="-10"/>
        <w:jc w:val="right"/>
      </w:pPr>
      <w:r>
        <w:rPr>
          <w:b w:val="0"/>
        </w:rPr>
        <w:t xml:space="preserve">Приложение 7 </w:t>
      </w:r>
    </w:p>
    <w:p w:rsidR="005C682C" w:rsidRDefault="00546CB6">
      <w:pPr>
        <w:spacing w:after="157" w:line="259" w:lineRule="auto"/>
        <w:ind w:left="567" w:firstLine="0"/>
        <w:jc w:val="left"/>
      </w:pPr>
      <w:r>
        <w:t xml:space="preserve"> </w:t>
      </w:r>
    </w:p>
    <w:p w:rsidR="005C682C" w:rsidRDefault="00546CB6">
      <w:pPr>
        <w:spacing w:after="69" w:line="271" w:lineRule="auto"/>
        <w:ind w:left="1724" w:hanging="1085"/>
        <w:jc w:val="left"/>
      </w:pPr>
      <w:r>
        <w:rPr>
          <w:b/>
        </w:rPr>
        <w:t xml:space="preserve">Информация об аудиториях ППЭ, оборудованных средствами видеонаблюдения без трансляции проведения экзаменов в сети «Интернет» </w:t>
      </w:r>
    </w:p>
    <w:p w:rsidR="005C682C" w:rsidRDefault="00546CB6">
      <w:pPr>
        <w:spacing w:after="0" w:line="259" w:lineRule="auto"/>
        <w:ind w:left="567" w:firstLine="0"/>
        <w:jc w:val="left"/>
      </w:pPr>
      <w:r>
        <w:t xml:space="preserve"> </w:t>
      </w:r>
    </w:p>
    <w:tbl>
      <w:tblPr>
        <w:tblStyle w:val="TableGrid"/>
        <w:tblW w:w="10634" w:type="dxa"/>
        <w:tblInd w:w="-566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6"/>
        <w:gridCol w:w="696"/>
        <w:gridCol w:w="554"/>
        <w:gridCol w:w="1301"/>
        <w:gridCol w:w="2410"/>
        <w:gridCol w:w="850"/>
        <w:gridCol w:w="1039"/>
        <w:gridCol w:w="1102"/>
        <w:gridCol w:w="991"/>
        <w:gridCol w:w="994"/>
      </w:tblGrid>
      <w:tr w:rsidR="005C682C">
        <w:trPr>
          <w:trHeight w:val="148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4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37769" cy="716890"/>
                      <wp:effectExtent l="0" t="0" r="0" b="0"/>
                      <wp:docPr id="46795" name="Group 467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7769" cy="716890"/>
                                <a:chOff x="0" y="0"/>
                                <a:chExt cx="237769" cy="716890"/>
                              </a:xfrm>
                            </wpg:grpSpPr>
                            <wps:wsp>
                              <wps:cNvPr id="6370" name="Rectangle 6370"/>
                              <wps:cNvSpPr/>
                              <wps:spPr>
                                <a:xfrm rot="-5399999">
                                  <a:off x="-408812" y="172239"/>
                                  <a:ext cx="953463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682C" w:rsidRDefault="00546C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Код субъекта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421" name="Shape 49421"/>
                              <wps:cNvSpPr/>
                              <wps:spPr>
                                <a:xfrm>
                                  <a:off x="89601" y="28042"/>
                                  <a:ext cx="10668" cy="6888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68884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688848"/>
                                      </a:lnTo>
                                      <a:lnTo>
                                        <a:pt x="0" y="6888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2" name="Rectangle 6372"/>
                              <wps:cNvSpPr/>
                              <wps:spPr>
                                <a:xfrm rot="-5399999">
                                  <a:off x="91466" y="276278"/>
                                  <a:ext cx="224177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682C" w:rsidRDefault="00546C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РФ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73" name="Rectangle 6373"/>
                              <wps:cNvSpPr/>
                              <wps:spPr>
                                <a:xfrm rot="-5399999">
                                  <a:off x="176344" y="185500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682C" w:rsidRDefault="00546C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422" name="Shape 49422"/>
                              <wps:cNvSpPr/>
                              <wps:spPr>
                                <a:xfrm>
                                  <a:off x="225237" y="288645"/>
                                  <a:ext cx="10668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67640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6764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6795" style="width:18.722pt;height:56.448pt;mso-position-horizontal-relative:char;mso-position-vertical-relative:line" coordsize="2377,7168">
                      <v:rect id="Rectangle 6370" style="position:absolute;width:9534;height:1358;left:-4088;top:172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Код субъекта </w:t>
                              </w:r>
                            </w:p>
                          </w:txbxContent>
                        </v:textbox>
                      </v:rect>
                      <v:shape id="Shape 49423" style="position:absolute;width:106;height:6888;left:896;top:280;" coordsize="10668,688848" path="m0,0l10668,0l10668,688848l0,688848l0,0">
                        <v:stroke weight="0pt" endcap="flat" joinstyle="miter" miterlimit="10" on="false" color="#000000" opacity="0"/>
                        <v:fill on="true" color="#000000"/>
                      </v:shape>
                      <v:rect id="Rectangle 6372" style="position:absolute;width:2241;height:1358;left:914;top:276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РФ</w:t>
                              </w:r>
                            </w:p>
                          </w:txbxContent>
                        </v:textbox>
                      </v:rect>
                      <v:rect id="Rectangle 6373" style="position:absolute;width:380;height:1682;left:1763;top:185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9424" style="position:absolute;width:106;height:1676;left:2252;top:2886;" coordsize="10668,167640" path="m0,0l10668,0l10668,167640l0,16764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1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36245" cy="793242"/>
                      <wp:effectExtent l="0" t="0" r="0" b="0"/>
                      <wp:docPr id="46799" name="Group 467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6245" cy="793242"/>
                                <a:chOff x="0" y="0"/>
                                <a:chExt cx="236245" cy="793242"/>
                              </a:xfrm>
                            </wpg:grpSpPr>
                            <wps:wsp>
                              <wps:cNvPr id="6375" name="Rectangle 6375"/>
                              <wps:cNvSpPr/>
                              <wps:spPr>
                                <a:xfrm rot="-5399999">
                                  <a:off x="-459586" y="197818"/>
                                  <a:ext cx="1055012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682C" w:rsidRDefault="00546C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Наименование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425" name="Shape 49425"/>
                              <wps:cNvSpPr/>
                              <wps:spPr>
                                <a:xfrm>
                                  <a:off x="89601" y="28194"/>
                                  <a:ext cx="10668" cy="765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76504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765048"/>
                                      </a:lnTo>
                                      <a:lnTo>
                                        <a:pt x="0" y="7650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7" name="Rectangle 6377"/>
                              <wps:cNvSpPr/>
                              <wps:spPr>
                                <a:xfrm rot="-5399999">
                                  <a:off x="-235783" y="234168"/>
                                  <a:ext cx="875630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682C" w:rsidRDefault="00546C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субъекта РФ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78" name="Rectangle 6378"/>
                              <wps:cNvSpPr/>
                              <wps:spPr>
                                <a:xfrm rot="-5399999">
                                  <a:off x="174820" y="-21610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682C" w:rsidRDefault="00546C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426" name="Shape 49426"/>
                              <wps:cNvSpPr/>
                              <wps:spPr>
                                <a:xfrm>
                                  <a:off x="223713" y="81534"/>
                                  <a:ext cx="10668" cy="6583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65836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658368"/>
                                      </a:lnTo>
                                      <a:lnTo>
                                        <a:pt x="0" y="6583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6799" style="width:18.602pt;height:62.46pt;mso-position-horizontal-relative:char;mso-position-vertical-relative:line" coordsize="2362,7932">
                      <v:rect id="Rectangle 6375" style="position:absolute;width:10550;height:1358;left:-4595;top:197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Наименование </w:t>
                              </w:r>
                            </w:p>
                          </w:txbxContent>
                        </v:textbox>
                      </v:rect>
                      <v:shape id="Shape 49427" style="position:absolute;width:106;height:7650;left:896;top:281;" coordsize="10668,765048" path="m0,0l10668,0l10668,765048l0,765048l0,0">
                        <v:stroke weight="0pt" endcap="flat" joinstyle="miter" miterlimit="10" on="false" color="#000000" opacity="0"/>
                        <v:fill on="true" color="#000000"/>
                      </v:shape>
                      <v:rect id="Rectangle 6377" style="position:absolute;width:8756;height:1358;left:-2357;top:234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субъекта РФ</w:t>
                              </w:r>
                            </w:p>
                          </w:txbxContent>
                        </v:textbox>
                      </v:rect>
                      <v:rect id="Rectangle 6378" style="position:absolute;width:380;height:1682;left:1748;top:-21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9428" style="position:absolute;width:106;height:6583;left:2237;top:815;" coordsize="10668,658368" path="m0,0l10668,0l10668,658368l0,6583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1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6565" cy="568071"/>
                      <wp:effectExtent l="0" t="0" r="0" b="0"/>
                      <wp:docPr id="46808" name="Group 468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65" cy="568071"/>
                                <a:chOff x="0" y="0"/>
                                <a:chExt cx="126565" cy="568071"/>
                              </a:xfrm>
                            </wpg:grpSpPr>
                            <wps:wsp>
                              <wps:cNvPr id="6380" name="Rectangle 6380"/>
                              <wps:cNvSpPr/>
                              <wps:spPr>
                                <a:xfrm rot="-5399999">
                                  <a:off x="-227572" y="180228"/>
                                  <a:ext cx="639848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682C" w:rsidRDefault="00546C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Код ППЭ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81" name="Rectangle 6381"/>
                              <wps:cNvSpPr/>
                              <wps:spPr>
                                <a:xfrm rot="-5399999">
                                  <a:off x="46138" y="-35659"/>
                                  <a:ext cx="76010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682C" w:rsidRDefault="00546C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*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82" name="Rectangle 6382"/>
                              <wps:cNvSpPr/>
                              <wps:spPr>
                                <a:xfrm rot="-5399999">
                                  <a:off x="65140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682C" w:rsidRDefault="00546C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429" name="Shape 49429"/>
                              <wps:cNvSpPr/>
                              <wps:spPr>
                                <a:xfrm>
                                  <a:off x="114033" y="28575"/>
                                  <a:ext cx="10668" cy="5394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539496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539496"/>
                                      </a:lnTo>
                                      <a:lnTo>
                                        <a:pt x="0" y="5394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6808" style="width:9.96577pt;height:44.73pt;mso-position-horizontal-relative:char;mso-position-vertical-relative:line" coordsize="1265,5680">
                      <v:rect id="Rectangle 6380" style="position:absolute;width:6398;height:1358;left:-2275;top:180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Код ППЭ</w:t>
                              </w:r>
                            </w:p>
                          </w:txbxContent>
                        </v:textbox>
                      </v:rect>
                      <v:rect id="Rectangle 6381" style="position:absolute;width:760;height:1682;left:461;top:-35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*</w:t>
                              </w:r>
                            </w:p>
                          </w:txbxContent>
                        </v:textbox>
                      </v:rect>
                      <v:rect id="Rectangle 6382" style="position:absolute;width:380;height:1682;left:651;top:-74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9430" style="position:absolute;width:106;height:5394;left:1140;top:285;" coordsize="10668,539496" path="m0,0l10668,0l10668,539496l0,539496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10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05993" cy="676199"/>
                      <wp:effectExtent l="0" t="0" r="0" b="0"/>
                      <wp:docPr id="46812" name="Group 46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5993" cy="676199"/>
                                <a:chOff x="0" y="0"/>
                                <a:chExt cx="505993" cy="676199"/>
                              </a:xfrm>
                            </wpg:grpSpPr>
                            <wps:wsp>
                              <wps:cNvPr id="6384" name="Rectangle 6384"/>
                              <wps:cNvSpPr/>
                              <wps:spPr>
                                <a:xfrm rot="-5399999">
                                  <a:off x="-381752" y="158608"/>
                                  <a:ext cx="899345" cy="135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682C" w:rsidRDefault="00546C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Относится к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431" name="Shape 49431"/>
                              <wps:cNvSpPr/>
                              <wps:spPr>
                                <a:xfrm>
                                  <a:off x="89601" y="28499"/>
                                  <a:ext cx="10668" cy="647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647700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647700"/>
                                      </a:lnTo>
                                      <a:lnTo>
                                        <a:pt x="0" y="647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6" name="Rectangle 6386"/>
                              <wps:cNvSpPr/>
                              <wps:spPr>
                                <a:xfrm rot="-5399999">
                                  <a:off x="-172467" y="177393"/>
                                  <a:ext cx="748998" cy="135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682C" w:rsidRDefault="00546C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категории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432" name="Shape 49432"/>
                              <wps:cNvSpPr/>
                              <wps:spPr>
                                <a:xfrm>
                                  <a:off x="223713" y="84887"/>
                                  <a:ext cx="10668" cy="534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534924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534924"/>
                                      </a:lnTo>
                                      <a:lnTo>
                                        <a:pt x="0" y="5349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8" name="Rectangle 6388"/>
                              <wps:cNvSpPr/>
                              <wps:spPr>
                                <a:xfrm rot="-5399999">
                                  <a:off x="-50893" y="173999"/>
                                  <a:ext cx="777121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682C" w:rsidRDefault="00546C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ППЭ ТОМ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433" name="Shape 49433"/>
                              <wps:cNvSpPr/>
                              <wps:spPr>
                                <a:xfrm>
                                  <a:off x="359349" y="74219"/>
                                  <a:ext cx="10668" cy="556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556260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556260"/>
                                      </a:lnTo>
                                      <a:lnTo>
                                        <a:pt x="0" y="556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875" name="Rectangle 45875"/>
                              <wps:cNvSpPr/>
                              <wps:spPr>
                                <a:xfrm rot="-5399999">
                                  <a:off x="387437" y="427927"/>
                                  <a:ext cx="526441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682C" w:rsidRDefault="00546C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876" name="Rectangle 45876"/>
                              <wps:cNvSpPr/>
                              <wps:spPr>
                                <a:xfrm rot="-5399999">
                                  <a:off x="29678" y="70168"/>
                                  <a:ext cx="526441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682C" w:rsidRDefault="00546C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877" name="Rectangle 45877"/>
                              <wps:cNvSpPr/>
                              <wps:spPr>
                                <a:xfrm rot="-5399999">
                                  <a:off x="208558" y="249048"/>
                                  <a:ext cx="526441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682C" w:rsidRDefault="00546C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да/нет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91" name="Rectangle 6391"/>
                              <wps:cNvSpPr/>
                              <wps:spPr>
                                <a:xfrm rot="-5399999">
                                  <a:off x="425566" y="61800"/>
                                  <a:ext cx="76009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682C" w:rsidRDefault="00546C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*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92" name="Rectangle 6392"/>
                              <wps:cNvSpPr/>
                              <wps:spPr>
                                <a:xfrm rot="-5399999">
                                  <a:off x="444568" y="22890"/>
                                  <a:ext cx="38004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682C" w:rsidRDefault="00546C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93" name="Rectangle 6393"/>
                              <wps:cNvSpPr/>
                              <wps:spPr>
                                <a:xfrm rot="-5399999">
                                  <a:off x="444568" y="-4541"/>
                                  <a:ext cx="38004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682C" w:rsidRDefault="00546C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434" name="Shape 49434"/>
                              <wps:cNvSpPr/>
                              <wps:spPr>
                                <a:xfrm>
                                  <a:off x="493461" y="126035"/>
                                  <a:ext cx="10668" cy="454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454152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454152"/>
                                      </a:lnTo>
                                      <a:lnTo>
                                        <a:pt x="0" y="4541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6812" style="width:39.842pt;height:53.244pt;mso-position-horizontal-relative:char;mso-position-vertical-relative:line" coordsize="5059,6761">
                      <v:rect id="Rectangle 6384" style="position:absolute;width:8993;height:1358;left:-3817;top:158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Относится к </w:t>
                              </w:r>
                            </w:p>
                          </w:txbxContent>
                        </v:textbox>
                      </v:rect>
                      <v:shape id="Shape 49435" style="position:absolute;width:106;height:6477;left:896;top:284;" coordsize="10668,647700" path="m0,0l10668,0l10668,647700l0,647700l0,0">
                        <v:stroke weight="0pt" endcap="flat" joinstyle="miter" miterlimit="10" on="false" color="#000000" opacity="0"/>
                        <v:fill on="true" color="#000000"/>
                      </v:shape>
                      <v:rect id="Rectangle 6386" style="position:absolute;width:7489;height:1358;left:-1724;top:177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категории </w:t>
                              </w:r>
                            </w:p>
                          </w:txbxContent>
                        </v:textbox>
                      </v:rect>
                      <v:shape id="Shape 49436" style="position:absolute;width:106;height:5349;left:2237;top:848;" coordsize="10668,534924" path="m0,0l10668,0l10668,534924l0,534924l0,0">
                        <v:stroke weight="0pt" endcap="flat" joinstyle="miter" miterlimit="10" on="false" color="#000000" opacity="0"/>
                        <v:fill on="true" color="#000000"/>
                      </v:shape>
                      <v:rect id="Rectangle 6388" style="position:absolute;width:7771;height:1358;left:-508;top:173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ППЭ ТОМ </w:t>
                              </w:r>
                            </w:p>
                          </w:txbxContent>
                        </v:textbox>
                      </v:rect>
                      <v:shape id="Shape 49437" style="position:absolute;width:106;height:5562;left:3593;top:742;" coordsize="10668,556260" path="m0,0l10668,0l10668,556260l0,556260l0,0">
                        <v:stroke weight="0pt" endcap="flat" joinstyle="miter" miterlimit="10" on="false" color="#000000" opacity="0"/>
                        <v:fill on="true" color="#000000"/>
                      </v:shape>
                      <v:rect id="Rectangle 45875" style="position:absolute;width:5264;height:1358;left:3874;top:427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(</w:t>
                              </w:r>
                            </w:p>
                          </w:txbxContent>
                        </v:textbox>
                      </v:rect>
                      <v:rect id="Rectangle 45876" style="position:absolute;width:5264;height:1358;left:296;top:70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)</w:t>
                              </w:r>
                            </w:p>
                          </w:txbxContent>
                        </v:textbox>
                      </v:rect>
                      <v:rect id="Rectangle 45877" style="position:absolute;width:5264;height:1358;left:2085;top:249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да/нет</w:t>
                              </w:r>
                            </w:p>
                          </w:txbxContent>
                        </v:textbox>
                      </v:rect>
                      <v:rect id="Rectangle 6391" style="position:absolute;width:760;height:1682;left:4255;top:61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*</w:t>
                              </w:r>
                            </w:p>
                          </w:txbxContent>
                        </v:textbox>
                      </v:rect>
                      <v:rect id="Rectangle 6392" style="position:absolute;width:380;height:1682;left:4445;top:22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393" style="position:absolute;width:380;height:1682;left:4445;top:-4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9438" style="position:absolute;width:106;height:4541;left:4934;top:1260;" coordsize="10668,454152" path="m0,0l10668,0l10668,454152l0,45415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93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6565" cy="618363"/>
                      <wp:effectExtent l="0" t="0" r="0" b="0"/>
                      <wp:docPr id="46817" name="Group 468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65" cy="618363"/>
                                <a:chOff x="0" y="0"/>
                                <a:chExt cx="126565" cy="618363"/>
                              </a:xfrm>
                            </wpg:grpSpPr>
                            <wps:wsp>
                              <wps:cNvPr id="6395" name="Rectangle 6395"/>
                              <wps:cNvSpPr/>
                              <wps:spPr>
                                <a:xfrm rot="-5399999">
                                  <a:off x="-298565" y="159527"/>
                                  <a:ext cx="781834" cy="135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682C" w:rsidRDefault="00546C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Адрес ППЭ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96" name="Rectangle 6396"/>
                              <wps:cNvSpPr/>
                              <wps:spPr>
                                <a:xfrm rot="-5399999">
                                  <a:off x="65140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682C" w:rsidRDefault="00546C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439" name="Shape 49439"/>
                              <wps:cNvSpPr/>
                              <wps:spPr>
                                <a:xfrm>
                                  <a:off x="114033" y="28575"/>
                                  <a:ext cx="10668" cy="5897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58978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589788"/>
                                      </a:lnTo>
                                      <a:lnTo>
                                        <a:pt x="0" y="5897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6817" style="width:9.96577pt;height:48.69pt;mso-position-horizontal-relative:char;mso-position-vertical-relative:line" coordsize="1265,6183">
                      <v:rect id="Rectangle 6395" style="position:absolute;width:7818;height:1358;left:-2985;top:159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Адрес ППЭ</w:t>
                              </w:r>
                            </w:p>
                          </w:txbxContent>
                        </v:textbox>
                      </v:rect>
                      <v:rect id="Rectangle 6396" style="position:absolute;width:380;height:1682;left:651;top:-74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9440" style="position:absolute;width:106;height:5897;left:1140;top:285;" coordsize="10668,589788" path="m0,0l10668,0l10668,589788l0,58978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9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37769" cy="632079"/>
                      <wp:effectExtent l="0" t="0" r="0" b="0"/>
                      <wp:docPr id="46821" name="Group 468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7769" cy="632079"/>
                                <a:chOff x="0" y="0"/>
                                <a:chExt cx="237769" cy="632079"/>
                              </a:xfrm>
                            </wpg:grpSpPr>
                            <wps:wsp>
                              <wps:cNvPr id="6398" name="Rectangle 6398"/>
                              <wps:cNvSpPr/>
                              <wps:spPr>
                                <a:xfrm rot="-5399999">
                                  <a:off x="-82731" y="210817"/>
                                  <a:ext cx="301302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682C" w:rsidRDefault="00546C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Код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441" name="Shape 49441"/>
                              <wps:cNvSpPr/>
                              <wps:spPr>
                                <a:xfrm>
                                  <a:off x="89601" y="231267"/>
                                  <a:ext cx="10668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98120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98120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00" name="Rectangle 6400"/>
                              <wps:cNvSpPr/>
                              <wps:spPr>
                                <a:xfrm rot="-5399999">
                                  <a:off x="-160530" y="200075"/>
                                  <a:ext cx="728171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682C" w:rsidRDefault="00546C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аудитории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01" name="Rectangle 6401"/>
                              <wps:cNvSpPr/>
                              <wps:spPr>
                                <a:xfrm rot="-5399999">
                                  <a:off x="157342" y="-37183"/>
                                  <a:ext cx="76010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682C" w:rsidRDefault="00546C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*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02" name="Rectangle 6402"/>
                              <wps:cNvSpPr/>
                              <wps:spPr>
                                <a:xfrm rot="-5399999">
                                  <a:off x="176344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682C" w:rsidRDefault="00546C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442" name="Shape 49442"/>
                              <wps:cNvSpPr/>
                              <wps:spPr>
                                <a:xfrm>
                                  <a:off x="225237" y="28575"/>
                                  <a:ext cx="10668" cy="603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603504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603504"/>
                                      </a:lnTo>
                                      <a:lnTo>
                                        <a:pt x="0" y="6035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6821" style="width:18.722pt;height:49.77pt;mso-position-horizontal-relative:char;mso-position-vertical-relative:line" coordsize="2377,6320">
                      <v:rect id="Rectangle 6398" style="position:absolute;width:3013;height:1358;left:-827;top:210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Код </w:t>
                              </w:r>
                            </w:p>
                          </w:txbxContent>
                        </v:textbox>
                      </v:rect>
                      <v:shape id="Shape 49443" style="position:absolute;width:106;height:1981;left:896;top:2312;" coordsize="10668,198120" path="m0,0l10668,0l10668,198120l0,198120l0,0">
                        <v:stroke weight="0pt" endcap="flat" joinstyle="miter" miterlimit="10" on="false" color="#000000" opacity="0"/>
                        <v:fill on="true" color="#000000"/>
                      </v:shape>
                      <v:rect id="Rectangle 6400" style="position:absolute;width:7281;height:1358;left:-1605;top:200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аудитории</w:t>
                              </w:r>
                            </w:p>
                          </w:txbxContent>
                        </v:textbox>
                      </v:rect>
                      <v:rect id="Rectangle 6401" style="position:absolute;width:760;height:1682;left:1573;top:-37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*</w:t>
                              </w:r>
                            </w:p>
                          </w:txbxContent>
                        </v:textbox>
                      </v:rect>
                      <v:rect id="Rectangle 6402" style="position:absolute;width:380;height:1682;left:1763;top:-74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9444" style="position:absolute;width:106;height:6035;left:2252;top:285;" coordsize="10668,603504" path="m0,0l10668,0l10668,603504l0,60350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14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71881" cy="629031"/>
                      <wp:effectExtent l="0" t="0" r="0" b="0"/>
                      <wp:docPr id="46825" name="Group 468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1881" cy="629031"/>
                                <a:chOff x="0" y="0"/>
                                <a:chExt cx="371881" cy="629031"/>
                              </a:xfrm>
                            </wpg:grpSpPr>
                            <wps:wsp>
                              <wps:cNvPr id="6404" name="Rectangle 6404"/>
                              <wps:cNvSpPr/>
                              <wps:spPr>
                                <a:xfrm rot="-5399999">
                                  <a:off x="-206247" y="178742"/>
                                  <a:ext cx="548333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682C" w:rsidRDefault="00546C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Период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445" name="Shape 49445"/>
                              <wps:cNvSpPr/>
                              <wps:spPr>
                                <a:xfrm>
                                  <a:off x="89601" y="136779"/>
                                  <a:ext cx="10668" cy="384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384048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384048"/>
                                      </a:lnTo>
                                      <a:lnTo>
                                        <a:pt x="0" y="3840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06" name="Rectangle 6406"/>
                              <wps:cNvSpPr/>
                              <wps:spPr>
                                <a:xfrm rot="-5399999">
                                  <a:off x="-196254" y="161302"/>
                                  <a:ext cx="799620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682C" w:rsidRDefault="00546C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проведения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07" name="Rectangle 6407"/>
                              <wps:cNvSpPr/>
                              <wps:spPr>
                                <a:xfrm rot="-5399999">
                                  <a:off x="176344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682C" w:rsidRDefault="00546C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446" name="Shape 49446"/>
                              <wps:cNvSpPr/>
                              <wps:spPr>
                                <a:xfrm>
                                  <a:off x="225237" y="28575"/>
                                  <a:ext cx="10668" cy="6004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600456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600456"/>
                                      </a:lnTo>
                                      <a:lnTo>
                                        <a:pt x="0" y="6004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09" name="Rectangle 6409"/>
                              <wps:cNvSpPr/>
                              <wps:spPr>
                                <a:xfrm rot="-5399999">
                                  <a:off x="-15396" y="172997"/>
                                  <a:ext cx="706128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682C" w:rsidRDefault="00546C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экзаменов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10" name="Rectangle 6410"/>
                              <wps:cNvSpPr/>
                              <wps:spPr>
                                <a:xfrm rot="-5399999">
                                  <a:off x="310456" y="-41041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682C" w:rsidRDefault="00546C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447" name="Shape 49447"/>
                              <wps:cNvSpPr/>
                              <wps:spPr>
                                <a:xfrm>
                                  <a:off x="359349" y="62103"/>
                                  <a:ext cx="10668" cy="5318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531876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531876"/>
                                      </a:lnTo>
                                      <a:lnTo>
                                        <a:pt x="0" y="5318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6825" style="width:29.282pt;height:49.53pt;mso-position-horizontal-relative:char;mso-position-vertical-relative:line" coordsize="3718,6290">
                      <v:rect id="Rectangle 6404" style="position:absolute;width:5483;height:1358;left:-2062;top:178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Период </w:t>
                              </w:r>
                            </w:p>
                          </w:txbxContent>
                        </v:textbox>
                      </v:rect>
                      <v:shape id="Shape 49448" style="position:absolute;width:106;height:3840;left:896;top:1367;" coordsize="10668,384048" path="m0,0l10668,0l10668,384048l0,384048l0,0">
                        <v:stroke weight="0pt" endcap="flat" joinstyle="miter" miterlimit="10" on="false" color="#000000" opacity="0"/>
                        <v:fill on="true" color="#000000"/>
                      </v:shape>
                      <v:rect id="Rectangle 6406" style="position:absolute;width:7996;height:1358;left:-1962;top:161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проведения</w:t>
                              </w:r>
                            </w:p>
                          </w:txbxContent>
                        </v:textbox>
                      </v:rect>
                      <v:rect id="Rectangle 6407" style="position:absolute;width:380;height:1682;left:1763;top:-74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9449" style="position:absolute;width:106;height:6004;left:2252;top:285;" coordsize="10668,600456" path="m0,0l10668,0l10668,600456l0,600456l0,0">
                        <v:stroke weight="0pt" endcap="flat" joinstyle="miter" miterlimit="10" on="false" color="#000000" opacity="0"/>
                        <v:fill on="true" color="#000000"/>
                      </v:shape>
                      <v:rect id="Rectangle 6409" style="position:absolute;width:7061;height:1358;left:-153;top:172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экзаменов</w:t>
                              </w:r>
                            </w:p>
                          </w:txbxContent>
                        </v:textbox>
                      </v:rect>
                      <v:rect id="Rectangle 6410" style="position:absolute;width:380;height:1682;left:3104;top:-41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9450" style="position:absolute;width:106;height:5318;left:3593;top:621;" coordsize="10668,531876" path="m0,0l10668,0l10668,531876l0,531876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25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2910" cy="558927"/>
                      <wp:effectExtent l="0" t="0" r="0" b="0"/>
                      <wp:docPr id="46830" name="Group 468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910" cy="558927"/>
                                <a:chOff x="0" y="0"/>
                                <a:chExt cx="142910" cy="558927"/>
                              </a:xfrm>
                            </wpg:grpSpPr>
                            <wps:wsp>
                              <wps:cNvPr id="6412" name="Rectangle 6412"/>
                              <wps:cNvSpPr/>
                              <wps:spPr>
                                <a:xfrm rot="-5399999">
                                  <a:off x="-217460" y="164852"/>
                                  <a:ext cx="652314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682C" w:rsidRDefault="00546C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Тип ППЭ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13" name="Rectangle 6413"/>
                              <wps:cNvSpPr/>
                              <wps:spPr>
                                <a:xfrm rot="-5399999">
                                  <a:off x="30758" y="-14755"/>
                                  <a:ext cx="50673" cy="1121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682C" w:rsidRDefault="00546C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14" name="Rectangle 6414"/>
                              <wps:cNvSpPr/>
                              <wps:spPr>
                                <a:xfrm rot="-5399999">
                                  <a:off x="81485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682C" w:rsidRDefault="00546C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451" name="Shape 49451"/>
                              <wps:cNvSpPr/>
                              <wps:spPr>
                                <a:xfrm>
                                  <a:off x="130378" y="28575"/>
                                  <a:ext cx="10668" cy="5303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530352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530352"/>
                                      </a:lnTo>
                                      <a:lnTo>
                                        <a:pt x="0" y="5303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6830" style="width:11.2528pt;height:44.01pt;mso-position-horizontal-relative:char;mso-position-vertical-relative:line" coordsize="1429,5589">
                      <v:rect id="Rectangle 6412" style="position:absolute;width:6523;height:1358;left:-2174;top:164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Тип ППЭ</w:t>
                              </w:r>
                            </w:p>
                          </w:txbxContent>
                        </v:textbox>
                      </v:rect>
                      <v:rect id="Rectangle 6413" style="position:absolute;width:506;height:1121;left:307;top:-14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2"/>
                                </w:rPr>
                                <w:t xml:space="preserve">2</w:t>
                              </w:r>
                            </w:p>
                          </w:txbxContent>
                        </v:textbox>
                      </v:rect>
                      <v:rect id="Rectangle 6414" style="position:absolute;width:380;height:1682;left:814;top:-74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9452" style="position:absolute;width:106;height:5303;left:1303;top:285;" coordsize="10668,530352" path="m0,0l10668,0l10668,530352l0,53035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23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6566" cy="735711"/>
                      <wp:effectExtent l="0" t="0" r="0" b="0"/>
                      <wp:docPr id="46834" name="Group 468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66" cy="735711"/>
                                <a:chOff x="0" y="0"/>
                                <a:chExt cx="126566" cy="735711"/>
                              </a:xfrm>
                            </wpg:grpSpPr>
                            <wps:wsp>
                              <wps:cNvPr id="6416" name="Rectangle 6416"/>
                              <wps:cNvSpPr/>
                              <wps:spPr>
                                <a:xfrm rot="-5399999">
                                  <a:off x="-339610" y="235831"/>
                                  <a:ext cx="863924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682C" w:rsidRDefault="00546C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Основание *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17" name="Rectangle 6417"/>
                              <wps:cNvSpPr/>
                              <wps:spPr>
                                <a:xfrm rot="-5399999">
                                  <a:off x="46138" y="-37183"/>
                                  <a:ext cx="76010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682C" w:rsidRDefault="00546C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*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18" name="Rectangle 6418"/>
                              <wps:cNvSpPr/>
                              <wps:spPr>
                                <a:xfrm rot="-5399999">
                                  <a:off x="65141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682C" w:rsidRDefault="00546C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453" name="Shape 49453"/>
                              <wps:cNvSpPr/>
                              <wps:spPr>
                                <a:xfrm>
                                  <a:off x="114034" y="28575"/>
                                  <a:ext cx="10668" cy="7071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707136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707136"/>
                                      </a:lnTo>
                                      <a:lnTo>
                                        <a:pt x="0" y="7071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6834" style="width:9.96579pt;height:57.93pt;mso-position-horizontal-relative:char;mso-position-vertical-relative:line" coordsize="1265,7357">
                      <v:rect id="Rectangle 6416" style="position:absolute;width:8639;height:1358;left:-3396;top:235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Основание *</w:t>
                              </w:r>
                            </w:p>
                          </w:txbxContent>
                        </v:textbox>
                      </v:rect>
                      <v:rect id="Rectangle 6417" style="position:absolute;width:760;height:1682;left:461;top:-37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*</w:t>
                              </w:r>
                            </w:p>
                          </w:txbxContent>
                        </v:textbox>
                      </v:rect>
                      <v:rect id="Rectangle 6418" style="position:absolute;width:380;height:1682;left:651;top:-74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9454" style="position:absolute;width:106;height:7071;left:1140;top:285;" coordsize="10668,707136" path="m0,0l10668,0l10668,707136l0,707136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12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60641" cy="778764"/>
                      <wp:effectExtent l="0" t="0" r="0" b="0"/>
                      <wp:docPr id="46839" name="Group 468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641" cy="778764"/>
                                <a:chOff x="0" y="0"/>
                                <a:chExt cx="260641" cy="778764"/>
                              </a:xfrm>
                            </wpg:grpSpPr>
                            <wps:wsp>
                              <wps:cNvPr id="6420" name="Rectangle 6420"/>
                              <wps:cNvSpPr/>
                              <wps:spPr>
                                <a:xfrm rot="-5399999">
                                  <a:off x="-387192" y="231302"/>
                                  <a:ext cx="959088" cy="135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682C" w:rsidRDefault="00546C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Комментарий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21" name="Rectangle 6421"/>
                              <wps:cNvSpPr/>
                              <wps:spPr>
                                <a:xfrm rot="-5399999">
                                  <a:off x="46138" y="-64234"/>
                                  <a:ext cx="76008" cy="1682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682C" w:rsidRDefault="00546C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*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455" name="Shape 49455"/>
                              <wps:cNvSpPr/>
                              <wps:spPr>
                                <a:xfrm>
                                  <a:off x="114033" y="0"/>
                                  <a:ext cx="10668" cy="778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778764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778764"/>
                                      </a:lnTo>
                                      <a:lnTo>
                                        <a:pt x="0" y="7787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23" name="Rectangle 6423"/>
                              <wps:cNvSpPr/>
                              <wps:spPr>
                                <a:xfrm rot="-5399999">
                                  <a:off x="141232" y="285368"/>
                                  <a:ext cx="154046" cy="1682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682C" w:rsidRDefault="00546C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**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24" name="Rectangle 6424"/>
                              <wps:cNvSpPr/>
                              <wps:spPr>
                                <a:xfrm rot="-5399999">
                                  <a:off x="199251" y="229088"/>
                                  <a:ext cx="38005" cy="1682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C682C" w:rsidRDefault="00546CB6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456" name="Shape 49456"/>
                              <wps:cNvSpPr/>
                              <wps:spPr>
                                <a:xfrm>
                                  <a:off x="248145" y="332232"/>
                                  <a:ext cx="10668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14300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6839" style="width:20.5229pt;height:61.32pt;mso-position-horizontal-relative:char;mso-position-vertical-relative:line" coordsize="2606,7787">
                      <v:rect id="Rectangle 6420" style="position:absolute;width:9590;height:1358;left:-3871;top:231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Комментарий</w:t>
                              </w:r>
                            </w:p>
                          </w:txbxContent>
                        </v:textbox>
                      </v:rect>
                      <v:rect id="Rectangle 6421" style="position:absolute;width:760;height:1682;left:461;top:-64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*</w:t>
                              </w:r>
                            </w:p>
                          </w:txbxContent>
                        </v:textbox>
                      </v:rect>
                      <v:shape id="Shape 49457" style="position:absolute;width:106;height:7787;left:1140;top:0;" coordsize="10668,778764" path="m0,0l10668,0l10668,778764l0,778764l0,0">
                        <v:stroke weight="0pt" endcap="flat" joinstyle="miter" miterlimit="10" on="false" color="#000000" opacity="0"/>
                        <v:fill on="true" color="#000000"/>
                      </v:shape>
                      <v:rect id="Rectangle 6423" style="position:absolute;width:1540;height:1682;left:1412;top:285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**</w:t>
                              </w:r>
                            </w:p>
                          </w:txbxContent>
                        </v:textbox>
                      </v:rect>
                      <v:rect id="Rectangle 6424" style="position:absolute;width:380;height:1682;left:1992;top:229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9458" style="position:absolute;width:106;height:1143;left:2481;top:3322;" coordsize="10668,114300" path="m0,0l10668,0l10668,114300l0,11430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5C682C">
        <w:trPr>
          <w:trHeight w:val="3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C682C">
        <w:trPr>
          <w:trHeight w:val="3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C682C">
        <w:trPr>
          <w:trHeight w:val="3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C68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C68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C68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C68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C68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C682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2C" w:rsidRDefault="00546CB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5C682C" w:rsidRDefault="00546CB6">
      <w:pPr>
        <w:spacing w:after="0" w:line="259" w:lineRule="auto"/>
        <w:ind w:left="0" w:firstLine="0"/>
        <w:jc w:val="left"/>
      </w:pPr>
      <w:r>
        <w:rPr>
          <w:rFonts w:ascii="Courier New" w:eastAsia="Courier New" w:hAnsi="Courier New" w:cs="Courier New"/>
        </w:rPr>
        <w:t xml:space="preserve"> </w:t>
      </w:r>
    </w:p>
    <w:p w:rsidR="005C682C" w:rsidRDefault="00546CB6">
      <w:pPr>
        <w:spacing w:after="0" w:line="259" w:lineRule="auto"/>
        <w:ind w:left="0" w:firstLine="0"/>
        <w:jc w:val="left"/>
      </w:pPr>
      <w:r>
        <w:t xml:space="preserve"> </w:t>
      </w:r>
    </w:p>
    <w:p w:rsidR="005C682C" w:rsidRDefault="00546CB6">
      <w:pPr>
        <w:spacing w:after="0" w:line="259" w:lineRule="auto"/>
        <w:ind w:left="0" w:firstLine="0"/>
        <w:jc w:val="left"/>
      </w:pPr>
      <w:r>
        <w:t xml:space="preserve"> </w:t>
      </w:r>
    </w:p>
    <w:p w:rsidR="005C682C" w:rsidRDefault="00546CB6">
      <w:pPr>
        <w:ind w:left="9" w:right="66"/>
      </w:pPr>
      <w:r>
        <w:t xml:space="preserve">Руководитель ОИВ                                     ___________________                    ______________ </w:t>
      </w:r>
    </w:p>
    <w:p w:rsidR="005C682C" w:rsidRDefault="00546CB6">
      <w:pPr>
        <w:spacing w:after="173" w:line="259" w:lineRule="auto"/>
        <w:ind w:left="10"/>
        <w:jc w:val="left"/>
      </w:pPr>
      <w:r>
        <w:rPr>
          <w:sz w:val="20"/>
        </w:rPr>
        <w:t xml:space="preserve">                                                                                                            (подпись)                                               (расшифровка) </w:t>
      </w:r>
    </w:p>
    <w:p w:rsidR="005C682C" w:rsidRDefault="00546CB6">
      <w:pPr>
        <w:spacing w:after="0" w:line="259" w:lineRule="auto"/>
        <w:ind w:left="567" w:firstLine="0"/>
        <w:jc w:val="left"/>
      </w:pPr>
      <w:r>
        <w:rPr>
          <w:sz w:val="28"/>
        </w:rPr>
        <w:t xml:space="preserve"> </w:t>
      </w:r>
    </w:p>
    <w:p w:rsidR="005C682C" w:rsidRDefault="00546CB6">
      <w:pPr>
        <w:spacing w:after="18" w:line="259" w:lineRule="auto"/>
        <w:ind w:left="562"/>
        <w:jc w:val="left"/>
      </w:pPr>
      <w:r>
        <w:rPr>
          <w:sz w:val="24"/>
        </w:rPr>
        <w:t xml:space="preserve">* в соответствии с информацией в ФИС ГИА и приема </w:t>
      </w:r>
    </w:p>
    <w:p w:rsidR="005C682C" w:rsidRDefault="00546CB6">
      <w:pPr>
        <w:spacing w:after="18" w:line="259" w:lineRule="auto"/>
        <w:ind w:left="562"/>
        <w:jc w:val="left"/>
      </w:pPr>
      <w:r>
        <w:rPr>
          <w:sz w:val="24"/>
        </w:rPr>
        <w:t xml:space="preserve">** указать основание для организации видеозаписи в режиме офлайн (реквизиты протокола </w:t>
      </w:r>
    </w:p>
    <w:p w:rsidR="005C682C" w:rsidRDefault="00546CB6">
      <w:pPr>
        <w:spacing w:after="18" w:line="259" w:lineRule="auto"/>
        <w:ind w:left="10"/>
        <w:jc w:val="left"/>
      </w:pPr>
      <w:r>
        <w:rPr>
          <w:sz w:val="24"/>
        </w:rPr>
        <w:t xml:space="preserve">ГЭК). *** указать форму проведения государственной итоговой аттестации: ЕГЭ / ГВЭ </w:t>
      </w:r>
    </w:p>
    <w:p w:rsidR="005C682C" w:rsidRDefault="00546CB6">
      <w:pPr>
        <w:spacing w:after="4546" w:line="259" w:lineRule="auto"/>
        <w:ind w:left="567" w:firstLine="0"/>
        <w:jc w:val="left"/>
      </w:pPr>
      <w:r>
        <w:rPr>
          <w:sz w:val="28"/>
        </w:rPr>
        <w:t xml:space="preserve"> </w:t>
      </w:r>
    </w:p>
    <w:p w:rsidR="005C682C" w:rsidRDefault="00546CB6">
      <w:pPr>
        <w:spacing w:after="82" w:line="259" w:lineRule="auto"/>
        <w:ind w:left="0" w:firstLine="0"/>
        <w:jc w:val="left"/>
      </w:pPr>
      <w:r>
        <w:rPr>
          <w:strike/>
          <w:sz w:val="28"/>
        </w:rPr>
        <w:t xml:space="preserve">                                         </w:t>
      </w:r>
      <w:r>
        <w:rPr>
          <w:sz w:val="28"/>
        </w:rPr>
        <w:t xml:space="preserve">  </w:t>
      </w:r>
    </w:p>
    <w:p w:rsidR="005C682C" w:rsidRDefault="00546CB6">
      <w:pPr>
        <w:spacing w:after="36"/>
        <w:ind w:left="703"/>
        <w:jc w:val="left"/>
      </w:pPr>
      <w:r>
        <w:rPr>
          <w:sz w:val="22"/>
          <w:vertAlign w:val="superscript"/>
        </w:rPr>
        <w:t>2</w:t>
      </w:r>
      <w:r>
        <w:rPr>
          <w:sz w:val="22"/>
        </w:rPr>
        <w:t xml:space="preserve"> Выбрать из списка:  </w:t>
      </w:r>
    </w:p>
    <w:p w:rsidR="005C682C" w:rsidRDefault="00546CB6">
      <w:pPr>
        <w:numPr>
          <w:ilvl w:val="0"/>
          <w:numId w:val="8"/>
        </w:numPr>
        <w:spacing w:after="9"/>
        <w:ind w:firstLine="708"/>
        <w:jc w:val="left"/>
      </w:pPr>
      <w:r>
        <w:rPr>
          <w:sz w:val="22"/>
        </w:rPr>
        <w:t>ППЭ организован н</w:t>
      </w:r>
      <w:r>
        <w:rPr>
          <w:sz w:val="22"/>
        </w:rPr>
        <w:t xml:space="preserve">а дому* </w:t>
      </w:r>
    </w:p>
    <w:p w:rsidR="005C682C" w:rsidRDefault="00546CB6">
      <w:pPr>
        <w:numPr>
          <w:ilvl w:val="0"/>
          <w:numId w:val="8"/>
        </w:numPr>
        <w:spacing w:after="9"/>
        <w:ind w:firstLine="708"/>
        <w:jc w:val="left"/>
      </w:pPr>
      <w:r>
        <w:rPr>
          <w:sz w:val="22"/>
        </w:rPr>
        <w:t xml:space="preserve">ППЭ организован в медицинской организации* </w:t>
      </w:r>
    </w:p>
    <w:p w:rsidR="005C682C" w:rsidRDefault="00546CB6">
      <w:pPr>
        <w:numPr>
          <w:ilvl w:val="0"/>
          <w:numId w:val="8"/>
        </w:numPr>
        <w:spacing w:after="9"/>
        <w:ind w:firstLine="708"/>
        <w:jc w:val="left"/>
      </w:pPr>
      <w:r>
        <w:rPr>
          <w:sz w:val="22"/>
        </w:rPr>
        <w:t xml:space="preserve">ППЭ организован на базе специальных учебно-воспитательных учреждений закрытого типа, а также в учреждениях, исполняющих наказание в виде лишения свободы* </w:t>
      </w:r>
    </w:p>
    <w:p w:rsidR="005C682C" w:rsidRDefault="00546CB6">
      <w:pPr>
        <w:numPr>
          <w:ilvl w:val="0"/>
          <w:numId w:val="8"/>
        </w:numPr>
        <w:spacing w:after="9"/>
        <w:ind w:firstLine="708"/>
        <w:jc w:val="left"/>
      </w:pPr>
      <w:r>
        <w:rPr>
          <w:sz w:val="22"/>
        </w:rPr>
        <w:t>Отсутствует техническая возможность</w:t>
      </w:r>
      <w:r>
        <w:rPr>
          <w:sz w:val="20"/>
        </w:rPr>
        <w:t xml:space="preserve"> </w:t>
      </w:r>
    </w:p>
    <w:p w:rsidR="005C682C" w:rsidRDefault="005C682C">
      <w:pPr>
        <w:sectPr w:rsidR="005C682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footnotePr>
            <w:numRestart w:val="eachPage"/>
          </w:footnotePr>
          <w:pgSz w:w="11906" w:h="16838"/>
          <w:pgMar w:top="1186" w:right="563" w:bottom="1344" w:left="1133" w:header="720" w:footer="124" w:gutter="0"/>
          <w:cols w:space="720"/>
        </w:sectPr>
      </w:pPr>
    </w:p>
    <w:p w:rsidR="005C682C" w:rsidRDefault="00546CB6">
      <w:pPr>
        <w:pStyle w:val="1"/>
        <w:numPr>
          <w:ilvl w:val="0"/>
          <w:numId w:val="0"/>
        </w:numPr>
        <w:spacing w:after="151" w:line="265" w:lineRule="auto"/>
        <w:ind w:right="-10"/>
        <w:jc w:val="right"/>
      </w:pPr>
      <w:r>
        <w:rPr>
          <w:b w:val="0"/>
        </w:rPr>
        <w:t xml:space="preserve">Приложение 8 </w:t>
      </w:r>
    </w:p>
    <w:p w:rsidR="005C682C" w:rsidRDefault="00546CB6">
      <w:pPr>
        <w:spacing w:after="120" w:line="259" w:lineRule="auto"/>
        <w:ind w:left="919" w:right="915"/>
        <w:jc w:val="center"/>
      </w:pPr>
      <w:r>
        <w:rPr>
          <w:b/>
        </w:rPr>
        <w:t xml:space="preserve">Протокол тестирования системы видеонаблюдения _______________________________________________ </w:t>
      </w:r>
    </w:p>
    <w:p w:rsidR="005C682C" w:rsidRDefault="00546CB6">
      <w:pPr>
        <w:spacing w:after="91" w:line="259" w:lineRule="auto"/>
        <w:ind w:left="0" w:right="7" w:firstLine="0"/>
        <w:jc w:val="center"/>
      </w:pPr>
      <w:r>
        <w:rPr>
          <w:sz w:val="18"/>
        </w:rPr>
        <w:t>субъект Российской Федерации</w:t>
      </w:r>
      <w:r>
        <w:t xml:space="preserve"> </w:t>
      </w:r>
    </w:p>
    <w:p w:rsidR="005C682C" w:rsidRDefault="00546CB6">
      <w:pPr>
        <w:spacing w:after="128" w:line="259" w:lineRule="auto"/>
        <w:ind w:left="852" w:firstLine="0"/>
        <w:jc w:val="left"/>
      </w:pPr>
      <w:r>
        <w:t xml:space="preserve"> </w:t>
      </w:r>
    </w:p>
    <w:p w:rsidR="005C682C" w:rsidRDefault="00546CB6">
      <w:pPr>
        <w:spacing w:after="106"/>
        <w:ind w:left="862" w:right="66"/>
      </w:pPr>
      <w:r>
        <w:t xml:space="preserve">Количество пунктов проведения экзаменов (без учета РЦОИ) _________________________ </w:t>
      </w:r>
    </w:p>
    <w:p w:rsidR="005C682C" w:rsidRDefault="00546CB6">
      <w:pPr>
        <w:spacing w:after="108"/>
        <w:ind w:left="862" w:right="66"/>
      </w:pPr>
      <w:r>
        <w:t xml:space="preserve">Количество аудиторий ППЭ (в т.ч. штабы)______________________________________________________ </w:t>
      </w:r>
    </w:p>
    <w:p w:rsidR="005C682C" w:rsidRDefault="00546CB6">
      <w:pPr>
        <w:spacing w:after="115"/>
        <w:ind w:left="862" w:right="66"/>
      </w:pPr>
      <w:r>
        <w:t>Количество помещений РЦОИ (с учетом АК и ПК)_________________________________</w:t>
      </w:r>
      <w:r>
        <w:t xml:space="preserve">____________________ </w:t>
      </w:r>
    </w:p>
    <w:p w:rsidR="005C682C" w:rsidRDefault="00546CB6">
      <w:pPr>
        <w:tabs>
          <w:tab w:val="center" w:pos="1502"/>
          <w:tab w:val="center" w:pos="3947"/>
          <w:tab w:val="center" w:pos="6017"/>
          <w:tab w:val="center" w:pos="7630"/>
          <w:tab w:val="center" w:pos="9248"/>
          <w:tab w:val="center" w:pos="10842"/>
          <w:tab w:val="center" w:pos="12346"/>
          <w:tab w:val="right" w:pos="1457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Количество </w:t>
      </w:r>
      <w:r>
        <w:tab/>
        <w:t xml:space="preserve">аудиторий </w:t>
      </w:r>
      <w:r>
        <w:tab/>
        <w:t xml:space="preserve">ППЭ </w:t>
      </w:r>
      <w:r>
        <w:tab/>
        <w:t xml:space="preserve">на </w:t>
      </w:r>
      <w:r>
        <w:tab/>
        <w:t xml:space="preserve">дому </w:t>
      </w:r>
      <w:r>
        <w:tab/>
        <w:t xml:space="preserve">(в </w:t>
      </w:r>
      <w:r>
        <w:tab/>
        <w:t xml:space="preserve">т.ч. </w:t>
      </w:r>
      <w:r>
        <w:tab/>
        <w:t xml:space="preserve">штабы) </w:t>
      </w:r>
    </w:p>
    <w:p w:rsidR="005C682C" w:rsidRDefault="00546CB6">
      <w:pPr>
        <w:spacing w:after="123"/>
        <w:ind w:left="9" w:right="66"/>
      </w:pPr>
      <w:r>
        <w:t xml:space="preserve">______________________________________________________________ </w:t>
      </w:r>
    </w:p>
    <w:p w:rsidR="005C682C" w:rsidRDefault="00546CB6">
      <w:pPr>
        <w:spacing w:line="378" w:lineRule="auto"/>
        <w:ind w:left="862" w:right="3194"/>
      </w:pPr>
      <w:r>
        <w:t>Участие в тестировании СИЦ (да/нет) ______________________________________________ 1.</w:t>
      </w:r>
      <w:r>
        <w:rPr>
          <w:rFonts w:ascii="Arial" w:eastAsia="Arial" w:hAnsi="Arial" w:cs="Arial"/>
        </w:rPr>
        <w:t xml:space="preserve"> </w:t>
      </w:r>
      <w:r>
        <w:t>При проведении тестирования</w:t>
      </w:r>
      <w:r>
        <w:t xml:space="preserve"> системы видеонаблюдения ошибок/неполадок не выявлено. </w:t>
      </w:r>
    </w:p>
    <w:p w:rsidR="005C682C" w:rsidRDefault="00546CB6">
      <w:pPr>
        <w:numPr>
          <w:ilvl w:val="0"/>
          <w:numId w:val="9"/>
        </w:numPr>
        <w:ind w:right="2" w:hanging="360"/>
      </w:pPr>
      <w:r>
        <w:t>Подтвержденные ракурсы камер в аудиториях ППЭ помещениях РЦОИ (с учетом АК и ПК) соответствуют методическим рекомендациям Рособрнадзора по организации системы видеонаблюдения при проведении государств</w:t>
      </w:r>
      <w:r>
        <w:t xml:space="preserve">енной итоговой аттестации по образовательным программам среднего общего образования в 2025 году.  </w:t>
      </w:r>
    </w:p>
    <w:p w:rsidR="005C682C" w:rsidRDefault="00546CB6">
      <w:pPr>
        <w:numPr>
          <w:ilvl w:val="0"/>
          <w:numId w:val="9"/>
        </w:numPr>
        <w:ind w:right="2" w:hanging="360"/>
      </w:pPr>
      <w:r>
        <w:t xml:space="preserve">Программное обеспечение ПАК установлено и (или) обновлено до актуальной версии. </w:t>
      </w:r>
    </w:p>
    <w:p w:rsidR="005C682C" w:rsidRDefault="00546CB6">
      <w:pPr>
        <w:numPr>
          <w:ilvl w:val="0"/>
          <w:numId w:val="9"/>
        </w:numPr>
        <w:ind w:right="2" w:hanging="360"/>
      </w:pPr>
      <w:r>
        <w:t xml:space="preserve">Программное обеспечение CCTV </w:t>
      </w:r>
      <w:r>
        <w:t xml:space="preserve">решения установлено и (или) обновлено до актуальной версии (в случае </w:t>
      </w:r>
    </w:p>
    <w:p w:rsidR="005C682C" w:rsidRDefault="00546CB6">
      <w:pPr>
        <w:ind w:left="1222" w:right="66"/>
      </w:pPr>
      <w:r>
        <w:t xml:space="preserve">использования). </w:t>
      </w:r>
    </w:p>
    <w:p w:rsidR="005C682C" w:rsidRDefault="00546CB6">
      <w:pPr>
        <w:spacing w:after="0" w:line="259" w:lineRule="auto"/>
        <w:ind w:left="1212" w:firstLine="0"/>
        <w:jc w:val="left"/>
      </w:pPr>
      <w:r>
        <w:t xml:space="preserve"> </w:t>
      </w:r>
    </w:p>
    <w:p w:rsidR="005C682C" w:rsidRDefault="00546CB6">
      <w:pPr>
        <w:spacing w:after="149" w:line="259" w:lineRule="auto"/>
        <w:ind w:left="1212" w:firstLine="0"/>
        <w:jc w:val="left"/>
      </w:pPr>
      <w:r>
        <w:t xml:space="preserve"> </w:t>
      </w:r>
    </w:p>
    <w:p w:rsidR="005C682C" w:rsidRDefault="00546CB6">
      <w:pPr>
        <w:tabs>
          <w:tab w:val="center" w:pos="3564"/>
          <w:tab w:val="center" w:pos="10389"/>
          <w:tab w:val="center" w:pos="13896"/>
        </w:tabs>
        <w:spacing w:after="8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Руководитель органа исполнительной власти субъекта </w:t>
      </w:r>
      <w:r>
        <w:tab/>
      </w: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5C682C" w:rsidRDefault="00546CB6">
      <w:pPr>
        <w:spacing w:line="338" w:lineRule="auto"/>
        <w:ind w:left="262" w:right="66"/>
      </w:pPr>
      <w:r>
        <w:t xml:space="preserve">Российской </w:t>
      </w:r>
      <w:r>
        <w:tab/>
        <w:t xml:space="preserve">Федерации, </w:t>
      </w:r>
      <w:r>
        <w:tab/>
        <w:t xml:space="preserve">осуществляющего </w:t>
      </w:r>
      <w:r>
        <w:tab/>
      </w:r>
      <w:r>
        <w:rPr>
          <w:b/>
        </w:rPr>
        <w:t xml:space="preserve">_______________________________________________ </w:t>
      </w:r>
      <w:r>
        <w:t xml:space="preserve">государственное управление в сфере образования  </w:t>
      </w:r>
      <w:r>
        <w:tab/>
      </w:r>
      <w:r>
        <w:rPr>
          <w:vertAlign w:val="subscript"/>
        </w:rPr>
        <w:t>(подпись, ФИО, дата)</w:t>
      </w:r>
      <w:r>
        <w:t xml:space="preserve"> </w:t>
      </w:r>
    </w:p>
    <w:p w:rsidR="005C682C" w:rsidRDefault="00546CB6">
      <w:pPr>
        <w:spacing w:after="374" w:line="259" w:lineRule="auto"/>
        <w:ind w:left="252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5C682C" w:rsidRDefault="00546CB6">
      <w:pPr>
        <w:spacing w:after="575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5C682C" w:rsidRDefault="00546CB6">
      <w:pPr>
        <w:spacing w:after="151" w:line="259" w:lineRule="auto"/>
        <w:ind w:left="0" w:right="1" w:firstLine="0"/>
        <w:jc w:val="right"/>
      </w:pPr>
      <w:r>
        <w:rPr>
          <w:sz w:val="22"/>
        </w:rPr>
        <w:t xml:space="preserve">30 </w:t>
      </w:r>
    </w:p>
    <w:p w:rsidR="005C682C" w:rsidRDefault="00546CB6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sectPr w:rsidR="005C682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footnotePr>
        <w:numRestart w:val="eachPage"/>
      </w:footnotePr>
      <w:pgSz w:w="16838" w:h="11906" w:orient="landscape"/>
      <w:pgMar w:top="1440" w:right="113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46CB6">
      <w:pPr>
        <w:spacing w:after="0" w:line="240" w:lineRule="auto"/>
      </w:pPr>
      <w:r>
        <w:separator/>
      </w:r>
    </w:p>
  </w:endnote>
  <w:endnote w:type="continuationSeparator" w:id="0">
    <w:p w:rsidR="00000000" w:rsidRDefault="0054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2C" w:rsidRDefault="00546CB6">
    <w:pPr>
      <w:spacing w:after="151" w:line="259" w:lineRule="auto"/>
      <w:ind w:left="0" w:right="7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5C682C" w:rsidRDefault="00546CB6">
    <w:pPr>
      <w:spacing w:after="0" w:line="259" w:lineRule="auto"/>
      <w:ind w:left="14" w:firstLine="0"/>
      <w:jc w:val="left"/>
    </w:pPr>
    <w:r>
      <w:rPr>
        <w:sz w:val="28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2C" w:rsidRDefault="005C682C">
    <w:pPr>
      <w:spacing w:after="160" w:line="259" w:lineRule="auto"/>
      <w:ind w:lef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2C" w:rsidRDefault="005C682C">
    <w:pPr>
      <w:spacing w:after="160" w:line="259" w:lineRule="auto"/>
      <w:ind w:lef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2C" w:rsidRDefault="005C682C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2C" w:rsidRDefault="00546CB6">
    <w:pPr>
      <w:spacing w:after="151" w:line="259" w:lineRule="auto"/>
      <w:ind w:left="0" w:right="7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546CB6">
      <w:rPr>
        <w:noProof/>
        <w:sz w:val="22"/>
      </w:rPr>
      <w:t>15</w:t>
    </w:r>
    <w:r>
      <w:rPr>
        <w:sz w:val="22"/>
      </w:rPr>
      <w:fldChar w:fldCharType="end"/>
    </w:r>
    <w:r>
      <w:rPr>
        <w:sz w:val="22"/>
      </w:rPr>
      <w:t xml:space="preserve"> </w:t>
    </w:r>
  </w:p>
  <w:p w:rsidR="005C682C" w:rsidRDefault="00546CB6">
    <w:pPr>
      <w:spacing w:after="0" w:line="259" w:lineRule="auto"/>
      <w:ind w:left="14" w:firstLine="0"/>
      <w:jc w:val="left"/>
    </w:pPr>
    <w:r>
      <w:rPr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2C" w:rsidRDefault="005C682C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2C" w:rsidRDefault="00546CB6">
    <w:pPr>
      <w:spacing w:after="151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5C682C" w:rsidRDefault="00546CB6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2C" w:rsidRDefault="00546CB6">
    <w:pPr>
      <w:spacing w:after="151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5C682C" w:rsidRDefault="00546CB6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2C" w:rsidRDefault="00546CB6">
    <w:pPr>
      <w:spacing w:after="151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5C682C" w:rsidRDefault="00546CB6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2C" w:rsidRDefault="00546CB6">
    <w:pPr>
      <w:spacing w:after="151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5C682C" w:rsidRDefault="00546CB6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2C" w:rsidRDefault="00546CB6">
    <w:pPr>
      <w:spacing w:after="151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5C682C" w:rsidRDefault="00546CB6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2C" w:rsidRDefault="00546CB6">
    <w:pPr>
      <w:spacing w:after="151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5C682C" w:rsidRDefault="00546CB6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82C" w:rsidRDefault="00546CB6">
      <w:pPr>
        <w:spacing w:after="0" w:line="255" w:lineRule="auto"/>
        <w:ind w:left="14" w:right="68" w:firstLine="708"/>
      </w:pPr>
      <w:r>
        <w:separator/>
      </w:r>
    </w:p>
  </w:footnote>
  <w:footnote w:type="continuationSeparator" w:id="0">
    <w:p w:rsidR="005C682C" w:rsidRDefault="00546CB6">
      <w:pPr>
        <w:spacing w:after="0" w:line="255" w:lineRule="auto"/>
        <w:ind w:left="14" w:right="68" w:firstLine="708"/>
      </w:pPr>
      <w:r>
        <w:continuationSeparator/>
      </w:r>
    </w:p>
  </w:footnote>
  <w:footnote w:id="1">
    <w:p w:rsidR="005C682C" w:rsidRDefault="00546CB6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>Согласно пункту 90 Порядка при установлении фактов отсутствия, неисправного состояния, отключения средств видеонаблюдения во время проведения экзамена председатель ГЭК принимает решение об аннулировании результатов экзамена по соответствующему учебному пре</w:t>
      </w:r>
      <w:r>
        <w:t xml:space="preserve">дмету участников экзамена, а также о повторном допуске участников экзамена к экзамену по соответствующему учебному предмету в соответствии с пунктом 55 Порядка.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2C" w:rsidRDefault="005C682C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2C" w:rsidRDefault="005C682C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2C" w:rsidRDefault="005C682C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2C" w:rsidRDefault="005C682C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2C" w:rsidRDefault="005C682C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2C" w:rsidRDefault="005C682C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2C" w:rsidRDefault="00546CB6">
    <w:pPr>
      <w:spacing w:after="96" w:line="259" w:lineRule="auto"/>
      <w:ind w:left="0" w:right="196" w:firstLine="0"/>
      <w:jc w:val="right"/>
    </w:pPr>
    <w:r>
      <w:t xml:space="preserve">Приложение  </w:t>
    </w:r>
  </w:p>
  <w:p w:rsidR="005C682C" w:rsidRDefault="00546CB6">
    <w:pPr>
      <w:spacing w:after="0" w:line="259" w:lineRule="auto"/>
      <w:ind w:left="567" w:firstLine="0"/>
      <w:jc w:val="left"/>
    </w:pP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2C" w:rsidRDefault="00546CB6">
    <w:pPr>
      <w:spacing w:after="96" w:line="259" w:lineRule="auto"/>
      <w:ind w:left="0" w:right="196" w:firstLine="0"/>
      <w:jc w:val="right"/>
    </w:pPr>
    <w:r>
      <w:t xml:space="preserve">Приложение  </w:t>
    </w:r>
  </w:p>
  <w:p w:rsidR="005C682C" w:rsidRDefault="00546CB6">
    <w:pPr>
      <w:spacing w:after="0" w:line="259" w:lineRule="auto"/>
      <w:ind w:left="567" w:firstLine="0"/>
      <w:jc w:val="left"/>
    </w:pP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2C" w:rsidRDefault="00546CB6">
    <w:pPr>
      <w:spacing w:after="96" w:line="259" w:lineRule="auto"/>
      <w:ind w:left="0" w:right="196" w:firstLine="0"/>
      <w:jc w:val="right"/>
    </w:pPr>
    <w:r>
      <w:t xml:space="preserve">Приложение  </w:t>
    </w:r>
  </w:p>
  <w:p w:rsidR="005C682C" w:rsidRDefault="00546CB6">
    <w:pPr>
      <w:spacing w:after="0" w:line="259" w:lineRule="auto"/>
      <w:ind w:left="567" w:firstLine="0"/>
      <w:jc w:val="left"/>
    </w:pPr>
    <w: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2C" w:rsidRDefault="005C682C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2C" w:rsidRDefault="005C682C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2C" w:rsidRDefault="005C682C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B604B"/>
    <w:multiLevelType w:val="hybridMultilevel"/>
    <w:tmpl w:val="E0642166"/>
    <w:lvl w:ilvl="0" w:tplc="CB12EAA8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B893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0EE0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361A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56D69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F26A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F5E94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5099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F02E9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B85C92"/>
    <w:multiLevelType w:val="multilevel"/>
    <w:tmpl w:val="4D38C248"/>
    <w:lvl w:ilvl="0">
      <w:start w:val="1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2D1BB7"/>
    <w:multiLevelType w:val="hybridMultilevel"/>
    <w:tmpl w:val="E01638E6"/>
    <w:lvl w:ilvl="0" w:tplc="608AF6DC">
      <w:start w:val="2"/>
      <w:numFmt w:val="decimal"/>
      <w:lvlText w:val="%1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D2C0B2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9749856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AC93E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8A2344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0652A0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18CBEC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7664DE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A4B6F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484378"/>
    <w:multiLevelType w:val="hybridMultilevel"/>
    <w:tmpl w:val="0D50F668"/>
    <w:lvl w:ilvl="0" w:tplc="A36C0D68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DCA5F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FCED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1AC5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E4A5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B2A1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D854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5029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A03B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6D0F3D"/>
    <w:multiLevelType w:val="hybridMultilevel"/>
    <w:tmpl w:val="BA447712"/>
    <w:lvl w:ilvl="0" w:tplc="8FE0EBB4">
      <w:start w:val="1"/>
      <w:numFmt w:val="decimal"/>
      <w:lvlText w:val="%1.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E0F7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B608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F8AE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BC73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C466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EC27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DF453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2644C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237692"/>
    <w:multiLevelType w:val="hybridMultilevel"/>
    <w:tmpl w:val="2AEACCEE"/>
    <w:lvl w:ilvl="0" w:tplc="7BF4CC9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B0CD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25E45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3E70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9C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DD8BD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DFE0E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6AFD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30F5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3B0FD5"/>
    <w:multiLevelType w:val="hybridMultilevel"/>
    <w:tmpl w:val="2B629784"/>
    <w:lvl w:ilvl="0" w:tplc="381042D8">
      <w:start w:val="1"/>
      <w:numFmt w:val="decimal"/>
      <w:lvlText w:val="%1.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BF8B6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DE19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E4EB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EA8F0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5A2B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85439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09CC5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A608D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4057C4"/>
    <w:multiLevelType w:val="multilevel"/>
    <w:tmpl w:val="7248D656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AA4BDA"/>
    <w:multiLevelType w:val="hybridMultilevel"/>
    <w:tmpl w:val="4A3C33B4"/>
    <w:lvl w:ilvl="0" w:tplc="EA02D3F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8C69D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CEF82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50C974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A24D3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6A20B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540E9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BC994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F52D9E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D23665"/>
    <w:multiLevelType w:val="hybridMultilevel"/>
    <w:tmpl w:val="E03AB492"/>
    <w:lvl w:ilvl="0" w:tplc="CE7867B4">
      <w:start w:val="1"/>
      <w:numFmt w:val="bullet"/>
      <w:lvlText w:val=""/>
      <w:lvlJc w:val="left"/>
      <w:pPr>
        <w:ind w:left="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DA9BD2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3ECE6E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24B160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96421EC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B4C34A6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FE7140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E4DCE2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92EFB0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2C"/>
    <w:rsid w:val="00546CB6"/>
    <w:rsid w:val="005C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3F9CF-21C1-4E77-8F0A-9C3341EC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9" w:lineRule="auto"/>
      <w:ind w:left="73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0"/>
      </w:numPr>
      <w:spacing w:after="4" w:line="271" w:lineRule="auto"/>
      <w:ind w:left="10" w:right="58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10"/>
      </w:numPr>
      <w:spacing w:after="4" w:line="271" w:lineRule="auto"/>
      <w:ind w:left="10" w:right="58" w:hanging="10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" w:line="271" w:lineRule="auto"/>
      <w:ind w:left="10" w:right="58" w:hanging="10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55" w:lineRule="auto"/>
      <w:ind w:left="14" w:right="68" w:firstLine="708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9431</Words>
  <Characters>53760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Екатерина Андреевна</dc:creator>
  <cp:keywords/>
  <cp:lastModifiedBy>ПК24</cp:lastModifiedBy>
  <cp:revision>2</cp:revision>
  <dcterms:created xsi:type="dcterms:W3CDTF">2025-05-15T06:37:00Z</dcterms:created>
  <dcterms:modified xsi:type="dcterms:W3CDTF">2025-05-15T06:37:00Z</dcterms:modified>
</cp:coreProperties>
</file>