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A0" w:rsidRPr="00613EA0" w:rsidRDefault="00613EA0" w:rsidP="00613EA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A30A17"/>
          <w:sz w:val="21"/>
          <w:szCs w:val="21"/>
        </w:rPr>
      </w:pPr>
      <w:r w:rsidRPr="00613EA0">
        <w:rPr>
          <w:rFonts w:ascii="Arial" w:eastAsia="Times New Roman" w:hAnsi="Arial" w:cs="Arial"/>
          <w:b/>
          <w:bCs/>
          <w:color w:val="A30A17"/>
          <w:sz w:val="21"/>
          <w:szCs w:val="21"/>
        </w:rPr>
        <w:t>Средства обучения и воспитания при проведении основного государственного экзамена</w:t>
      </w:r>
    </w:p>
    <w:p w:rsidR="00613EA0" w:rsidRPr="00613EA0" w:rsidRDefault="00613EA0" w:rsidP="00613E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613EA0">
        <w:rPr>
          <w:rFonts w:ascii="Arial" w:eastAsia="Times New Roman" w:hAnsi="Arial" w:cs="Arial"/>
          <w:b/>
          <w:bCs/>
          <w:color w:val="333333"/>
          <w:sz w:val="18"/>
          <w:szCs w:val="18"/>
        </w:rPr>
        <w:t>Средства обучения и воспитания</w:t>
      </w:r>
      <w:r w:rsidRPr="00613EA0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  <w:t>при проведении основного государственного экзамена</w:t>
      </w:r>
    </w:p>
    <w:p w:rsidR="00613EA0" w:rsidRPr="00613EA0" w:rsidRDefault="00613EA0" w:rsidP="00613E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613EA0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</w:p>
    <w:p w:rsidR="00613EA0" w:rsidRPr="00613EA0" w:rsidRDefault="00613EA0" w:rsidP="00613E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13EA0">
        <w:rPr>
          <w:rFonts w:ascii="Arial" w:eastAsia="Times New Roman" w:hAnsi="Arial" w:cs="Arial"/>
          <w:color w:val="333333"/>
          <w:sz w:val="18"/>
          <w:szCs w:val="1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613EA0" w:rsidRPr="00613EA0" w:rsidRDefault="00613EA0" w:rsidP="00613E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13EA0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500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3"/>
        <w:gridCol w:w="12307"/>
      </w:tblGrid>
      <w:tr w:rsidR="00613EA0" w:rsidRPr="00613EA0" w:rsidTr="00613EA0">
        <w:tc>
          <w:tcPr>
            <w:tcW w:w="1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Учебный предмет</w:t>
            </w:r>
          </w:p>
        </w:tc>
        <w:tc>
          <w:tcPr>
            <w:tcW w:w="91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Средства обучения и воспитания для выполнения заданий КИМ</w:t>
            </w:r>
          </w:p>
        </w:tc>
      </w:tr>
      <w:tr w:rsidR="00613EA0" w:rsidRPr="00613EA0" w:rsidTr="00613EA0">
        <w:tc>
          <w:tcPr>
            <w:tcW w:w="1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Биология</w:t>
            </w:r>
          </w:p>
        </w:tc>
        <w:tc>
          <w:tcPr>
            <w:tcW w:w="91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линейка, не содержащая справочной информации (далее - линейка), для проведения измерений при выполнении заданий с рисунками; </w:t>
            </w:r>
            <w:proofErr w:type="gramStart"/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sin</w:t>
            </w:r>
            <w:proofErr w:type="spellEnd"/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cos</w:t>
            </w:r>
            <w:proofErr w:type="spellEnd"/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tg</w:t>
            </w:r>
            <w:proofErr w:type="spellEnd"/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ctg</w:t>
            </w:r>
            <w:proofErr w:type="spellEnd"/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arcsin</w:t>
            </w:r>
            <w:proofErr w:type="spellEnd"/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arccos</w:t>
            </w:r>
            <w:proofErr w:type="spellEnd"/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arctg</w:t>
            </w:r>
            <w:proofErr w:type="spellEnd"/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«Интернет») (далее - непрограммируемый калькулятор)</w:t>
            </w:r>
            <w:proofErr w:type="gramEnd"/>
          </w:p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13EA0" w:rsidRPr="00613EA0" w:rsidTr="00613EA0">
        <w:tc>
          <w:tcPr>
            <w:tcW w:w="1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География</w:t>
            </w:r>
          </w:p>
        </w:tc>
        <w:tc>
          <w:tcPr>
            <w:tcW w:w="91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</w:t>
            </w:r>
          </w:p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13EA0" w:rsidRPr="00613EA0" w:rsidTr="00613EA0">
        <w:tc>
          <w:tcPr>
            <w:tcW w:w="1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Иностранные языки</w:t>
            </w:r>
          </w:p>
        </w:tc>
        <w:tc>
          <w:tcPr>
            <w:tcW w:w="91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технические средства, обеспечивающие воспроизведение аудиозаписей, содержащихся на электронных носителях, для выполнения заданий раздела «</w:t>
            </w:r>
            <w:proofErr w:type="spellStart"/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Аудирование</w:t>
            </w:r>
            <w:proofErr w:type="spellEnd"/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» КИМ; компьютерная техника, не имеющая доступа к информационно-телекоммуникационной сети «Интернет»; </w:t>
            </w:r>
            <w:proofErr w:type="spellStart"/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аудиогарнитура</w:t>
            </w:r>
            <w:proofErr w:type="spellEnd"/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для выполнения заданий, предусматривающих устные ответы</w:t>
            </w:r>
          </w:p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13EA0" w:rsidRPr="00613EA0" w:rsidTr="00613EA0">
        <w:tc>
          <w:tcPr>
            <w:tcW w:w="1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Информатика</w:t>
            </w:r>
          </w:p>
        </w:tc>
        <w:tc>
          <w:tcPr>
            <w:tcW w:w="91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компьютерная техника, не имеющая доступа к информационно-телекоммуникационной сети «Интернет»,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</w:t>
            </w:r>
          </w:p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13EA0" w:rsidRPr="00613EA0" w:rsidTr="00613EA0">
        <w:tc>
          <w:tcPr>
            <w:tcW w:w="1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Литература</w:t>
            </w:r>
          </w:p>
        </w:tc>
        <w:tc>
          <w:tcPr>
            <w:tcW w:w="91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орфографический словарь, позволяющий устанавливать нормативное написание слов; полные тексты художественных произведений, а также сборники лирики</w:t>
            </w:r>
          </w:p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13EA0" w:rsidRPr="00613EA0" w:rsidTr="00613EA0">
        <w:tc>
          <w:tcPr>
            <w:tcW w:w="1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Математика</w:t>
            </w:r>
          </w:p>
        </w:tc>
        <w:tc>
          <w:tcPr>
            <w:tcW w:w="91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</w:t>
            </w:r>
          </w:p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13EA0" w:rsidRPr="00613EA0" w:rsidTr="00613EA0">
        <w:tc>
          <w:tcPr>
            <w:tcW w:w="1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Русский язык</w:t>
            </w:r>
          </w:p>
        </w:tc>
        <w:tc>
          <w:tcPr>
            <w:tcW w:w="91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орфографический словарь, позволяющий устанавливать нормативное написание слов</w:t>
            </w:r>
          </w:p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13EA0" w:rsidRPr="00613EA0" w:rsidTr="00613EA0">
        <w:tc>
          <w:tcPr>
            <w:tcW w:w="1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Физика</w:t>
            </w:r>
          </w:p>
        </w:tc>
        <w:tc>
          <w:tcPr>
            <w:tcW w:w="91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линейка для построения графиков и схем; непрограммируемый калькулятор; лабораторное оборудование для выполнения </w:t>
            </w: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экспериментального задания</w:t>
            </w:r>
          </w:p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13EA0" w:rsidRPr="00613EA0" w:rsidTr="00613EA0">
        <w:tc>
          <w:tcPr>
            <w:tcW w:w="1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91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</w:t>
            </w:r>
          </w:p>
          <w:p w:rsidR="00613EA0" w:rsidRPr="00613EA0" w:rsidRDefault="00613EA0" w:rsidP="00613E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EA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613EA0" w:rsidRPr="00613EA0" w:rsidRDefault="00613EA0" w:rsidP="00613E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13EA0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613EA0" w:rsidRPr="00613EA0" w:rsidRDefault="00613EA0" w:rsidP="00613E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13EA0">
        <w:rPr>
          <w:rFonts w:ascii="Arial" w:eastAsia="Times New Roman" w:hAnsi="Arial" w:cs="Arial"/>
          <w:color w:val="333333"/>
          <w:sz w:val="18"/>
          <w:szCs w:val="18"/>
        </w:rPr>
        <w:t>В день проведения ОГЭ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613EA0" w:rsidRPr="00613EA0" w:rsidRDefault="00613EA0" w:rsidP="00613E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13EA0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000000" w:rsidRDefault="00613EA0"/>
    <w:sectPr w:rsidR="00000000" w:rsidSect="00613E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EA0"/>
    <w:rsid w:val="0061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E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1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2024-04-10T16:53:00Z</dcterms:created>
  <dcterms:modified xsi:type="dcterms:W3CDTF">2024-04-10T16:53:00Z</dcterms:modified>
</cp:coreProperties>
</file>